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</w:t>
      </w:r>
      <w:bookmarkStart w:id="0" w:name="_GoBack"/>
      <w:r>
        <w:t>　</w:t>
      </w:r>
      <w:r>
        <w:rPr>
          <w:rStyle w:val="4"/>
        </w:rPr>
        <w:t>中小学教师资格考试报名在线支付方式列表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3484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24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序号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2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3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4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5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6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7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8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9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10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11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12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13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14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15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16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17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18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19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20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21</w:t>
            </w:r>
          </w:p>
        </w:tc>
        <w:tc>
          <w:tcPr>
            <w:tcW w:w="2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支付宝支付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590"/>
    <w:multiLevelType w:val="multilevel"/>
    <w:tmpl w:val="00ED45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0563"/>
    <w:rsid w:val="23310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2018-09-12T05:30:00Z</dcterms:created>
  <dc:creator>暗夜</dc:creator>
  <cp:lastModifiedBy>暗夜</cp:lastModifiedBy>
  <dcterms:modified xsi:type="dcterms:W3CDTF">2018-09-12T05:31:44Z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