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jc w:val="center"/>
        <w:rPr>
          <w:rFonts w:hint="eastAsia" w:ascii="Arial" w:hAnsi="Arial" w:cs="Arial"/>
          <w:b/>
          <w:bCs/>
          <w:color w:val="000000"/>
          <w:sz w:val="32"/>
          <w:szCs w:val="32"/>
        </w:rPr>
      </w:pPr>
      <w:r>
        <w:rPr>
          <w:rFonts w:ascii="Arial" w:hAnsi="Arial" w:cs="Arial"/>
          <w:b/>
          <w:bCs/>
          <w:color w:val="000000"/>
          <w:sz w:val="32"/>
          <w:szCs w:val="32"/>
        </w:rPr>
        <w:t>四川省南充市2016年中考文综试题</w:t>
      </w:r>
    </w:p>
    <w:p>
      <w:pPr>
        <w:spacing w:line="360" w:lineRule="auto"/>
        <w:ind w:firstLine="643" w:firstLineChars="200"/>
        <w:jc w:val="center"/>
        <w:rPr>
          <w:rFonts w:hint="eastAsia" w:ascii="Arial" w:hAnsi="Arial" w:cs="Arial"/>
          <w:b/>
          <w:bCs/>
          <w:color w:val="000000"/>
          <w:sz w:val="32"/>
          <w:szCs w:val="32"/>
        </w:rPr>
      </w:pPr>
      <w:r>
        <w:rPr>
          <w:rFonts w:ascii="Arial" w:hAnsi="Arial" w:cs="Arial"/>
          <w:b/>
          <w:bCs/>
          <w:color w:val="000000"/>
          <w:sz w:val="32"/>
          <w:szCs w:val="32"/>
        </w:rPr>
        <w:t>政治部分</w:t>
      </w:r>
    </w:p>
    <w:p>
      <w:pPr>
        <w:spacing w:line="360" w:lineRule="auto"/>
        <w:ind w:firstLine="420" w:firstLineChars="200"/>
        <w:rPr>
          <w:rFonts w:hint="eastAsia" w:ascii="宋体" w:hAnsi="宋体"/>
          <w:szCs w:val="21"/>
        </w:rPr>
      </w:pPr>
      <w:r>
        <w:rPr>
          <w:rFonts w:hint="eastAsia" w:ascii="宋体" w:hAnsi="宋体"/>
          <w:szCs w:val="21"/>
        </w:rPr>
        <w:t>一、选择题（下列各题只有一个选项符合题意，请在答题卡中填涂你的选择项。每小题2分，共24分）</w:t>
      </w:r>
    </w:p>
    <w:p>
      <w:pPr>
        <w:spacing w:line="360" w:lineRule="auto"/>
        <w:ind w:firstLine="420" w:firstLineChars="200"/>
        <w:rPr>
          <w:rFonts w:hint="eastAsia" w:ascii="宋体" w:hAnsi="宋体"/>
          <w:szCs w:val="21"/>
        </w:rPr>
      </w:pPr>
      <w:r>
        <w:rPr>
          <w:rFonts w:hint="eastAsia" w:ascii="宋体" w:hAnsi="宋体"/>
          <w:szCs w:val="21"/>
        </w:rPr>
        <w:t>1．社会责任感的集中表现是（  ）</w:t>
      </w:r>
    </w:p>
    <w:p>
      <w:pPr>
        <w:spacing w:line="360" w:lineRule="auto"/>
        <w:ind w:firstLine="420" w:firstLineChars="200"/>
        <w:rPr>
          <w:rFonts w:hint="eastAsia" w:ascii="宋体" w:hAnsi="宋体"/>
          <w:szCs w:val="21"/>
        </w:rPr>
      </w:pPr>
      <w:r>
        <w:rPr>
          <w:rFonts w:hint="eastAsia" w:ascii="宋体" w:hAnsi="宋体"/>
          <w:szCs w:val="21"/>
        </w:rPr>
        <w:t>A团队精神　B创新精神</w:t>
      </w:r>
    </w:p>
    <w:p>
      <w:pPr>
        <w:spacing w:line="360" w:lineRule="auto"/>
        <w:ind w:firstLine="420" w:firstLineChars="200"/>
        <w:rPr>
          <w:rFonts w:hint="eastAsia" w:ascii="宋体" w:hAnsi="宋体"/>
          <w:szCs w:val="21"/>
        </w:rPr>
      </w:pPr>
      <w:r>
        <w:rPr>
          <w:rFonts w:hint="eastAsia" w:ascii="宋体" w:hAnsi="宋体"/>
          <w:szCs w:val="21"/>
        </w:rPr>
        <w:t>C奉献精神　D艰苦奋斗精神</w:t>
      </w:r>
    </w:p>
    <w:p>
      <w:pPr>
        <w:spacing w:line="360" w:lineRule="auto"/>
        <w:ind w:firstLine="420" w:firstLineChars="200"/>
        <w:rPr>
          <w:rFonts w:hint="eastAsia" w:ascii="宋体" w:hAnsi="宋体"/>
          <w:szCs w:val="21"/>
        </w:rPr>
      </w:pPr>
      <w:r>
        <w:rPr>
          <w:rFonts w:hint="eastAsia" w:ascii="宋体" w:hAnsi="宋体"/>
          <w:szCs w:val="21"/>
        </w:rPr>
        <w:t>2．</w:t>
      </w:r>
      <w:r>
        <w:rPr>
          <w:rFonts w:ascii="宋体" w:hAnsi="宋体"/>
          <w:szCs w:val="21"/>
        </w:rPr>
        <w:t>“不要问别人能为自己做些什么，而要问自己能为别人做些什么；不要问国家能为我们做些什么，而要问我们能为国家做些什么。”这表明（  ）</w:t>
      </w:r>
    </w:p>
    <w:p>
      <w:pPr>
        <w:spacing w:line="360" w:lineRule="auto"/>
        <w:ind w:firstLine="420" w:firstLineChars="200"/>
        <w:rPr>
          <w:rFonts w:hint="eastAsia" w:ascii="宋体" w:hAnsi="宋体"/>
          <w:szCs w:val="21"/>
        </w:rPr>
      </w:pPr>
      <w:r>
        <w:rPr>
          <w:rFonts w:hint="eastAsia" w:ascii="宋体" w:hAnsi="宋体"/>
          <w:szCs w:val="21"/>
        </w:rPr>
        <w:t>A“我为人人”的前提是“人人为我”</w:t>
      </w:r>
    </w:p>
    <w:p>
      <w:pPr>
        <w:spacing w:line="360" w:lineRule="auto"/>
        <w:ind w:firstLine="420" w:firstLineChars="200"/>
        <w:rPr>
          <w:rFonts w:hint="eastAsia" w:ascii="宋体" w:hAnsi="宋体"/>
          <w:szCs w:val="21"/>
        </w:rPr>
      </w:pPr>
      <w:r>
        <w:rPr>
          <w:rFonts w:hint="eastAsia" w:ascii="宋体" w:hAnsi="宋体"/>
          <w:szCs w:val="21"/>
        </w:rPr>
        <w:t>B个人利益高于国家利益、他人利益</w:t>
      </w:r>
    </w:p>
    <w:p>
      <w:pPr>
        <w:spacing w:line="360" w:lineRule="auto"/>
        <w:ind w:firstLine="420" w:firstLineChars="200"/>
        <w:rPr>
          <w:rFonts w:hint="eastAsia" w:ascii="宋体" w:hAnsi="宋体"/>
          <w:szCs w:val="21"/>
        </w:rPr>
      </w:pPr>
      <w:r>
        <w:rPr>
          <w:rFonts w:hint="eastAsia" w:ascii="宋体" w:hAnsi="宋体"/>
          <w:szCs w:val="21"/>
        </w:rPr>
        <w:t>C有了个人利益，集体利益才有保障</w:t>
      </w:r>
    </w:p>
    <w:p>
      <w:pPr>
        <w:spacing w:line="360" w:lineRule="auto"/>
        <w:ind w:firstLine="420" w:firstLineChars="200"/>
        <w:rPr>
          <w:rFonts w:hint="eastAsia" w:ascii="宋体" w:hAnsi="宋体"/>
          <w:szCs w:val="21"/>
        </w:rPr>
      </w:pPr>
      <w:r>
        <w:rPr>
          <w:rFonts w:hint="eastAsia" w:ascii="宋体" w:hAnsi="宋体"/>
          <w:szCs w:val="21"/>
        </w:rPr>
        <w:t>D我们应积极关爱他人、服务社会、报效祖国</w:t>
      </w:r>
    </w:p>
    <w:p>
      <w:pPr>
        <w:spacing w:line="360" w:lineRule="auto"/>
        <w:ind w:firstLine="420" w:firstLineChars="200"/>
        <w:rPr>
          <w:rFonts w:hint="eastAsia" w:ascii="宋体" w:hAnsi="宋体"/>
          <w:szCs w:val="21"/>
        </w:rPr>
      </w:pPr>
      <w:r>
        <w:rPr>
          <w:rFonts w:hint="eastAsia" w:ascii="宋体" w:hAnsi="宋体"/>
          <w:szCs w:val="21"/>
        </w:rPr>
        <w:t>3．李克强总理在《2016年</w:t>
      </w:r>
      <w:r>
        <w:rPr>
          <w:rFonts w:hint="eastAsia" w:ascii="宋体" w:hAnsi="宋体"/>
          <w:color w:val="000000"/>
          <w:szCs w:val="21"/>
        </w:rPr>
        <w:t>政府工作报告</w:t>
      </w:r>
      <w:r>
        <w:rPr>
          <w:rFonts w:hint="eastAsia" w:ascii="宋体" w:hAnsi="宋体"/>
          <w:szCs w:val="21"/>
        </w:rPr>
        <w:t>》中指出：“加强供给结构性改革，增强持续增长动力；推动新一轮高水平的对外开放，着力实现合作共赢。”这是因为（  ）</w:t>
      </w:r>
    </w:p>
    <w:p>
      <w:pPr>
        <w:spacing w:line="360" w:lineRule="auto"/>
        <w:ind w:firstLine="420" w:firstLineChars="200"/>
        <w:rPr>
          <w:rFonts w:hint="eastAsia" w:ascii="宋体" w:hAnsi="宋体"/>
          <w:szCs w:val="21"/>
        </w:rPr>
      </w:pPr>
      <w:r>
        <w:rPr>
          <w:rFonts w:hint="eastAsia" w:ascii="宋体" w:hAnsi="宋体"/>
          <w:szCs w:val="21"/>
        </w:rPr>
        <w:t>A改革开放是兴国之要</w:t>
      </w:r>
      <w:r>
        <w:rPr>
          <w:rFonts w:ascii="宋体" w:hAnsi="宋体"/>
          <w:color w:val="FFFFFF"/>
          <w:sz w:val="4"/>
          <w:szCs w:val="21"/>
        </w:rPr>
        <w:t>[来源:学科网]</w:t>
      </w:r>
    </w:p>
    <w:p>
      <w:pPr>
        <w:spacing w:line="360" w:lineRule="auto"/>
        <w:ind w:firstLine="420" w:firstLineChars="200"/>
        <w:rPr>
          <w:rFonts w:hint="eastAsia" w:ascii="宋体" w:hAnsi="宋体"/>
          <w:szCs w:val="21"/>
        </w:rPr>
      </w:pPr>
      <w:r>
        <w:rPr>
          <w:rFonts w:hint="eastAsia" w:ascii="宋体" w:hAnsi="宋体"/>
          <w:szCs w:val="21"/>
        </w:rPr>
        <w:t>B改革开放是立国之本</w:t>
      </w:r>
    </w:p>
    <w:p>
      <w:pPr>
        <w:spacing w:line="360" w:lineRule="auto"/>
        <w:ind w:firstLine="420" w:firstLineChars="200"/>
        <w:rPr>
          <w:rFonts w:hint="eastAsia" w:ascii="宋体" w:hAnsi="宋体"/>
          <w:szCs w:val="21"/>
        </w:rPr>
      </w:pPr>
      <w:r>
        <w:rPr>
          <w:rFonts w:hint="eastAsia" w:ascii="宋体" w:hAnsi="宋体"/>
          <w:szCs w:val="21"/>
        </w:rPr>
        <w:t>C改</w:t>
      </w:r>
      <w:r>
        <w:rPr>
          <w:rFonts w:hint="eastAsia" w:ascii="宋体" w:hAnsi="宋体"/>
          <w:szCs w:val="21"/>
        </w:rPr>
        <w:drawing>
          <wp:inline distT="0" distB="0" distL="114300" distR="114300">
            <wp:extent cx="9525" cy="12700"/>
            <wp:effectExtent l="0" t="0" r="0" b="0"/>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学科网(www.zxxk.com)--教育资源门户，提供试卷、教案、课件、论文、素材及各类教学资源下载，还有大量而丰富的教学相关资讯！"/>
                    <pic:cNvPicPr>
                      <a:picLocks noChangeAspect="1"/>
                    </pic:cNvPicPr>
                  </pic:nvPicPr>
                  <pic:blipFill>
                    <a:blip r:embed="rId6"/>
                    <a:stretch>
                      <a:fillRect/>
                    </a:stretch>
                  </pic:blipFill>
                  <pic:spPr>
                    <a:xfrm>
                      <a:off x="0" y="0"/>
                      <a:ext cx="9525" cy="12700"/>
                    </a:xfrm>
                    <a:prstGeom prst="rect">
                      <a:avLst/>
                    </a:prstGeom>
                    <a:noFill/>
                    <a:ln w="9525">
                      <a:noFill/>
                    </a:ln>
                  </pic:spPr>
                </pic:pic>
              </a:graphicData>
            </a:graphic>
          </wp:inline>
        </w:drawing>
      </w:r>
      <w:r>
        <w:rPr>
          <w:rFonts w:hint="eastAsia" w:ascii="宋体" w:hAnsi="宋体"/>
          <w:szCs w:val="21"/>
        </w:rPr>
        <w:t>革开放是强国之路</w:t>
      </w:r>
    </w:p>
    <w:p>
      <w:pPr>
        <w:spacing w:line="360" w:lineRule="auto"/>
        <w:ind w:firstLine="420" w:firstLineChars="200"/>
        <w:rPr>
          <w:rFonts w:hint="eastAsia" w:ascii="宋体" w:hAnsi="宋体"/>
          <w:szCs w:val="21"/>
        </w:rPr>
      </w:pPr>
      <w:r>
        <w:rPr>
          <w:rFonts w:hint="eastAsia" w:ascii="宋体" w:hAnsi="宋体"/>
          <w:szCs w:val="21"/>
        </w:rPr>
        <w:t>D党的基本路线是坚持改革开放</w:t>
      </w:r>
    </w:p>
    <w:p>
      <w:pPr>
        <w:spacing w:line="360" w:lineRule="auto"/>
        <w:ind w:firstLine="420" w:firstLineChars="200"/>
        <w:rPr>
          <w:rFonts w:hint="eastAsia" w:ascii="宋体" w:hAnsi="宋体"/>
          <w:szCs w:val="21"/>
        </w:rPr>
      </w:pPr>
      <w:r>
        <w:rPr>
          <w:rFonts w:hint="eastAsia" w:ascii="宋体" w:hAnsi="宋体"/>
          <w:szCs w:val="21"/>
        </w:rPr>
        <w:t>4．近年来，我国多地雾霾天气不</w:t>
      </w:r>
      <w:r>
        <w:rPr>
          <w:rFonts w:hint="eastAsia" w:ascii="宋体" w:hAnsi="宋体"/>
          <w:color w:val="000000"/>
          <w:szCs w:val="21"/>
        </w:rPr>
        <w:t>断加剧，影响</w:t>
      </w:r>
      <w:r>
        <w:rPr>
          <w:rFonts w:hint="eastAsia" w:ascii="宋体" w:hAnsi="宋体"/>
          <w:szCs w:val="21"/>
        </w:rPr>
        <w:t>了人们的正常生活。有网友调侃：“遛狗不见狗，狗叫我才走”，“世界上最遥远的距离，是牵着你的手，却看不见你的脸。”这警示我们必须（  ）</w:t>
      </w:r>
      <w:r>
        <w:rPr>
          <w:rFonts w:ascii="宋体" w:hAnsi="宋体"/>
          <w:color w:val="FFFFFF"/>
          <w:sz w:val="4"/>
          <w:szCs w:val="21"/>
        </w:rPr>
        <w:t>[来源:学科网]</w:t>
      </w:r>
    </w:p>
    <w:p>
      <w:pPr>
        <w:spacing w:line="360" w:lineRule="auto"/>
        <w:ind w:firstLine="420" w:firstLineChars="200"/>
        <w:rPr>
          <w:rFonts w:hint="eastAsia" w:ascii="宋体" w:hAnsi="宋体"/>
          <w:szCs w:val="21"/>
        </w:rPr>
      </w:pPr>
      <w:r>
        <w:rPr>
          <w:rFonts w:hint="eastAsia" w:ascii="宋体" w:hAnsi="宋体"/>
          <w:szCs w:val="21"/>
        </w:rPr>
        <w:t>①坚定不移地走可持续发展之路②坚持节约资源和保护环境的基本国策③树立尊重自然、顺应自然、保护自然的生态文明理念④把保护环境、绿色发展作为国家的中心工作</w:t>
      </w:r>
      <w:r>
        <w:rPr>
          <w:rFonts w:ascii="宋体" w:hAnsi="宋体"/>
          <w:color w:val="FFFFFF"/>
          <w:sz w:val="4"/>
          <w:szCs w:val="21"/>
        </w:rPr>
        <w:t>[来源:学科网ZXXK]</w:t>
      </w:r>
    </w:p>
    <w:p>
      <w:pPr>
        <w:spacing w:line="360" w:lineRule="auto"/>
        <w:ind w:firstLine="420" w:firstLineChars="200"/>
        <w:rPr>
          <w:rFonts w:hint="eastAsia" w:ascii="宋体" w:hAnsi="宋体"/>
          <w:szCs w:val="21"/>
        </w:rPr>
      </w:pPr>
      <w:r>
        <w:rPr>
          <w:rFonts w:hint="eastAsia" w:ascii="宋体" w:hAnsi="宋体"/>
          <w:szCs w:val="21"/>
        </w:rPr>
        <w:t>A①②④     B①②③     C①③    D①②③④</w:t>
      </w:r>
    </w:p>
    <w:p>
      <w:pPr>
        <w:spacing w:line="360" w:lineRule="auto"/>
        <w:ind w:firstLine="420" w:firstLineChars="200"/>
        <w:rPr>
          <w:rFonts w:hint="eastAsia" w:ascii="宋体" w:hAnsi="宋体"/>
          <w:szCs w:val="21"/>
        </w:rPr>
      </w:pPr>
      <w:r>
        <w:rPr>
          <w:rFonts w:hint="eastAsia" w:ascii="宋体" w:hAnsi="宋体"/>
          <w:szCs w:val="21"/>
        </w:rPr>
        <w:t>5．爱国主义是中华民族精神的核心，下列能体现爱国主义的是（  ）</w:t>
      </w:r>
    </w:p>
    <w:p>
      <w:pPr>
        <w:spacing w:line="360" w:lineRule="auto"/>
        <w:ind w:firstLine="420" w:firstLineChars="200"/>
        <w:rPr>
          <w:rFonts w:hint="eastAsia" w:ascii="宋体" w:hAnsi="宋体"/>
          <w:szCs w:val="21"/>
        </w:rPr>
      </w:pPr>
      <w:r>
        <w:rPr>
          <w:rFonts w:hint="eastAsia" w:ascii="宋体" w:hAnsi="宋体"/>
          <w:szCs w:val="21"/>
        </w:rPr>
        <w:t>A礼之用，和为贵B吃一堑长一智C天行健，君子以自强不息D位卑未敢忘忧国</w:t>
      </w:r>
    </w:p>
    <w:p>
      <w:pPr>
        <w:spacing w:line="360" w:lineRule="auto"/>
        <w:ind w:firstLine="420" w:firstLineChars="200"/>
        <w:rPr>
          <w:rFonts w:hint="eastAsia" w:ascii="宋体" w:hAnsi="宋体"/>
          <w:szCs w:val="21"/>
        </w:rPr>
      </w:pPr>
      <w:r>
        <w:rPr>
          <w:rFonts w:hint="eastAsia" w:ascii="宋体" w:hAnsi="宋体"/>
          <w:szCs w:val="21"/>
        </w:rPr>
        <w:t>6．近年来，南充市开展传承和弘</w:t>
      </w:r>
      <w:r>
        <w:rPr>
          <w:rFonts w:hint="eastAsia" w:ascii="宋体" w:hAnsi="宋体"/>
          <w:color w:val="000000"/>
          <w:szCs w:val="21"/>
        </w:rPr>
        <w:t>扬中华民族传</w:t>
      </w:r>
      <w:r>
        <w:rPr>
          <w:rFonts w:hint="eastAsia" w:ascii="宋体" w:hAnsi="宋体"/>
          <w:szCs w:val="21"/>
        </w:rPr>
        <w:t>统文化的活动层出不穷，诵读《弟子规》《三字经》等国学经典，学生汉字书写大赛，汉字书法比赛等等。这是因为（  ）</w:t>
      </w:r>
    </w:p>
    <w:p>
      <w:pPr>
        <w:spacing w:line="360" w:lineRule="auto"/>
        <w:ind w:firstLine="420" w:firstLineChars="200"/>
        <w:rPr>
          <w:rFonts w:hint="eastAsia" w:ascii="宋体" w:hAnsi="宋体"/>
          <w:szCs w:val="21"/>
        </w:rPr>
      </w:pPr>
      <w:r>
        <w:rPr>
          <w:rFonts w:hint="eastAsia" w:ascii="宋体" w:hAnsi="宋体"/>
          <w:szCs w:val="21"/>
        </w:rPr>
        <w:t>①民族文化是民族的根②传承和弘扬中华优秀传统文化是我们的光荣使命③只有中华文化才属于人类文共同的文明成果④中华文化源远流长、博大精深</w:t>
      </w:r>
    </w:p>
    <w:p>
      <w:pPr>
        <w:spacing w:line="360" w:lineRule="auto"/>
        <w:ind w:firstLine="420" w:firstLineChars="200"/>
        <w:rPr>
          <w:rFonts w:hint="eastAsia" w:ascii="宋体" w:hAnsi="宋体"/>
          <w:szCs w:val="21"/>
        </w:rPr>
      </w:pPr>
      <w:r>
        <w:rPr>
          <w:rFonts w:hint="eastAsia" w:ascii="宋体" w:hAnsi="宋体"/>
          <w:szCs w:val="21"/>
        </w:rPr>
        <w:t>A①②④         B①②③         C②③④        D①③④</w:t>
      </w:r>
    </w:p>
    <w:p>
      <w:pPr>
        <w:spacing w:line="360" w:lineRule="auto"/>
        <w:ind w:firstLine="420" w:firstLineChars="200"/>
        <w:rPr>
          <w:rFonts w:hint="eastAsia" w:ascii="宋体" w:hAnsi="宋体"/>
          <w:szCs w:val="21"/>
        </w:rPr>
      </w:pPr>
      <w:r>
        <w:rPr>
          <w:rFonts w:hint="eastAsia" w:ascii="宋体" w:hAnsi="宋体"/>
          <w:szCs w:val="21"/>
        </w:rPr>
        <w:t>7．全国人民代表大会是我国的（  ）</w:t>
      </w:r>
      <w:r>
        <w:rPr>
          <w:rFonts w:ascii="宋体" w:hAnsi="宋体"/>
          <w:color w:val="FFFFFF"/>
          <w:sz w:val="4"/>
          <w:szCs w:val="21"/>
        </w:rPr>
        <w:t>[来源:Zxxk.Com]</w:t>
      </w:r>
    </w:p>
    <w:p>
      <w:pPr>
        <w:spacing w:line="360" w:lineRule="auto"/>
        <w:ind w:firstLine="420" w:firstLineChars="200"/>
        <w:rPr>
          <w:rFonts w:hint="eastAsia" w:ascii="宋体" w:hAnsi="宋体"/>
          <w:szCs w:val="21"/>
        </w:rPr>
      </w:pPr>
      <w:r>
        <w:rPr>
          <w:rFonts w:hint="eastAsia" w:ascii="宋体" w:hAnsi="宋体"/>
          <w:szCs w:val="21"/>
        </w:rPr>
        <w:t>A根本制度B最高国家权力机关C根本政治制度D最高审判机关</w:t>
      </w:r>
    </w:p>
    <w:p>
      <w:pPr>
        <w:spacing w:line="360" w:lineRule="auto"/>
        <w:ind w:firstLine="420" w:firstLineChars="200"/>
        <w:rPr>
          <w:rFonts w:hint="eastAsia" w:ascii="宋体" w:hAnsi="宋体"/>
          <w:szCs w:val="21"/>
        </w:rPr>
      </w:pPr>
      <w:r>
        <w:rPr>
          <w:rFonts w:hint="eastAsia" w:ascii="宋体" w:hAnsi="宋体"/>
          <w:szCs w:val="21"/>
        </w:rPr>
        <w:t>8．中国共产党在总结长期治国理政经验基础上提出的治国基本方略是（  ）</w:t>
      </w:r>
      <w:r>
        <w:rPr>
          <w:rFonts w:ascii="宋体" w:hAnsi="宋体"/>
          <w:color w:val="FFFFFF"/>
          <w:sz w:val="4"/>
          <w:szCs w:val="21"/>
        </w:rPr>
        <w:t>[来源:Z#xx#k.Com]</w:t>
      </w:r>
    </w:p>
    <w:p>
      <w:pPr>
        <w:spacing w:line="360" w:lineRule="auto"/>
        <w:ind w:firstLine="420" w:firstLineChars="200"/>
        <w:rPr>
          <w:rFonts w:hint="eastAsia" w:ascii="宋体" w:hAnsi="宋体"/>
          <w:szCs w:val="21"/>
        </w:rPr>
      </w:pPr>
      <w:r>
        <w:rPr>
          <w:rFonts w:hint="eastAsia" w:ascii="宋体" w:hAnsi="宋体"/>
          <w:szCs w:val="21"/>
        </w:rPr>
        <w:t>A以德治国        B依法行政          C依宪治国            D依法治国</w:t>
      </w:r>
    </w:p>
    <w:p>
      <w:pPr>
        <w:spacing w:line="360" w:lineRule="auto"/>
        <w:ind w:firstLine="420" w:firstLineChars="200"/>
        <w:rPr>
          <w:rFonts w:hint="eastAsia" w:ascii="宋体" w:hAnsi="宋体"/>
          <w:szCs w:val="21"/>
        </w:rPr>
      </w:pPr>
      <w:r>
        <w:rPr>
          <w:rFonts w:hint="eastAsia" w:ascii="宋体" w:hAnsi="宋体"/>
          <w:szCs w:val="21"/>
        </w:rPr>
        <w:t>9．近年来，部</w:t>
      </w:r>
      <w:r>
        <w:rPr>
          <w:rFonts w:hint="eastAsia" w:ascii="宋体" w:hAnsi="宋体"/>
          <w:color w:val="000000"/>
          <w:szCs w:val="21"/>
        </w:rPr>
        <w:t>分中学生过生</w:t>
      </w:r>
      <w:r>
        <w:rPr>
          <w:rFonts w:hint="eastAsia" w:ascii="宋体" w:hAnsi="宋体"/>
          <w:szCs w:val="21"/>
        </w:rPr>
        <w:t>日的聚餐支出越来越大，在校园中流传着这样的顺口溜：“一两百太寒酸，四五百刚够数千八百才算酷。”对此，我们应该（  ）</w:t>
      </w:r>
    </w:p>
    <w:p>
      <w:pPr>
        <w:spacing w:line="360" w:lineRule="auto"/>
        <w:ind w:firstLine="420" w:firstLineChars="200"/>
        <w:rPr>
          <w:rFonts w:hint="eastAsia" w:ascii="宋体" w:hAnsi="宋体"/>
          <w:szCs w:val="21"/>
        </w:rPr>
      </w:pPr>
      <w:r>
        <w:rPr>
          <w:rFonts w:hint="eastAsia" w:ascii="宋体" w:hAnsi="宋体"/>
          <w:szCs w:val="21"/>
        </w:rPr>
        <w:t>A坚持以按劳分配为主体的分配制度                B物质生活水平已提高，不用节俭</w:t>
      </w:r>
    </w:p>
    <w:p>
      <w:pPr>
        <w:spacing w:line="360" w:lineRule="auto"/>
        <w:ind w:firstLine="420" w:firstLineChars="200"/>
        <w:rPr>
          <w:rFonts w:hint="eastAsia" w:ascii="宋体" w:hAnsi="宋体"/>
          <w:szCs w:val="21"/>
        </w:rPr>
      </w:pPr>
      <w:r>
        <w:rPr>
          <w:rFonts w:hint="eastAsia" w:ascii="宋体" w:hAnsi="宋体"/>
          <w:szCs w:val="21"/>
        </w:rPr>
        <w:t>C合理消费，不盲目攀比                           D提倡绿色消费</w:t>
      </w:r>
    </w:p>
    <w:p>
      <w:pPr>
        <w:spacing w:line="360" w:lineRule="auto"/>
        <w:ind w:firstLine="420" w:firstLineChars="200"/>
        <w:rPr>
          <w:rFonts w:hint="eastAsia" w:ascii="宋体" w:hAnsi="宋体"/>
          <w:szCs w:val="21"/>
        </w:rPr>
      </w:pPr>
      <w:r>
        <w:rPr>
          <w:rFonts w:hint="eastAsia" w:ascii="宋体" w:hAnsi="宋体"/>
          <w:szCs w:val="21"/>
        </w:rPr>
        <w:t>10．提高全民族的思想道德素质和科学文化素质，培养一代又一代有理想、有道德、有文化、有纪律的公民，是社会主义精神文明建设的（  ）</w:t>
      </w:r>
    </w:p>
    <w:p>
      <w:pPr>
        <w:spacing w:line="360" w:lineRule="auto"/>
        <w:ind w:firstLine="420" w:firstLineChars="200"/>
        <w:rPr>
          <w:rFonts w:hint="eastAsia" w:ascii="宋体" w:hAnsi="宋体"/>
          <w:szCs w:val="21"/>
        </w:rPr>
      </w:pPr>
      <w:r>
        <w:rPr>
          <w:rFonts w:hint="eastAsia" w:ascii="宋体" w:hAnsi="宋体"/>
          <w:szCs w:val="21"/>
        </w:rPr>
        <w:t>A根本任务                   B基础工程           C重要内容                 D中心环节</w:t>
      </w:r>
      <w:r>
        <w:rPr>
          <w:rFonts w:ascii="宋体" w:hAnsi="宋体"/>
          <w:color w:val="FFFFFF"/>
          <w:sz w:val="4"/>
          <w:szCs w:val="21"/>
        </w:rPr>
        <w:t>[来源:Z§xx§k.Com]</w:t>
      </w:r>
    </w:p>
    <w:p>
      <w:pPr>
        <w:spacing w:line="360" w:lineRule="auto"/>
        <w:ind w:firstLine="420" w:firstLineChars="200"/>
        <w:rPr>
          <w:rFonts w:hint="eastAsia" w:ascii="宋体" w:hAnsi="宋体"/>
          <w:szCs w:val="21"/>
        </w:rPr>
      </w:pPr>
      <w:r>
        <w:rPr>
          <w:rFonts w:hint="eastAsia" w:ascii="宋体" w:hAnsi="宋体"/>
          <w:szCs w:val="21"/>
        </w:rPr>
        <w:t>11．在社会主义初级阶段，我国各族人民的共同理想是把我国建设成为富强民主文明和谐的社会主义现代化国家。对此认识正确的是（  ）</w:t>
      </w:r>
    </w:p>
    <w:p>
      <w:pPr>
        <w:spacing w:line="360" w:lineRule="auto"/>
        <w:ind w:firstLine="420" w:firstLineChars="200"/>
        <w:rPr>
          <w:rFonts w:hint="eastAsia" w:ascii="宋体" w:hAnsi="宋体"/>
          <w:szCs w:val="21"/>
        </w:rPr>
      </w:pPr>
      <w:r>
        <w:rPr>
          <w:rFonts w:hint="eastAsia" w:ascii="宋体" w:hAnsi="宋体"/>
          <w:szCs w:val="21"/>
        </w:rPr>
        <w:t>①它是我国在社会主义初级阶</w:t>
      </w:r>
      <w:r>
        <w:rPr>
          <w:rFonts w:hint="eastAsia" w:ascii="宋体" w:hAnsi="宋体"/>
          <w:color w:val="000000"/>
          <w:szCs w:val="21"/>
        </w:rPr>
        <w:t>段的奋斗目标</w:t>
      </w:r>
      <w:r>
        <w:rPr>
          <w:rFonts w:hint="eastAsia" w:ascii="宋体" w:hAnsi="宋体"/>
          <w:szCs w:val="21"/>
        </w:rPr>
        <w:t>②实现共同理想是实现最高理想的必要准备和必经阶段③我国现代化建设已取得伟大成就，不再需要艰苦奋斗④实现共同理想，还需要长期的艰苦奋斗</w:t>
      </w:r>
    </w:p>
    <w:p>
      <w:pPr>
        <w:spacing w:line="360" w:lineRule="auto"/>
        <w:ind w:firstLine="420" w:firstLineChars="200"/>
        <w:rPr>
          <w:rFonts w:hint="eastAsia" w:ascii="宋体" w:hAnsi="宋体"/>
          <w:szCs w:val="21"/>
        </w:rPr>
      </w:pPr>
      <w:r>
        <w:rPr>
          <w:rFonts w:hint="eastAsia" w:ascii="宋体" w:hAnsi="宋体"/>
          <w:szCs w:val="21"/>
        </w:rPr>
        <w:t>A①②③                 B②③④           C①③④            D①②④</w:t>
      </w:r>
    </w:p>
    <w:p>
      <w:pPr>
        <w:spacing w:line="360" w:lineRule="auto"/>
        <w:ind w:firstLine="420" w:firstLineChars="200"/>
        <w:rPr>
          <w:rFonts w:hint="eastAsia" w:ascii="宋体" w:hAnsi="宋体"/>
          <w:szCs w:val="21"/>
        </w:rPr>
      </w:pPr>
      <w:r>
        <w:rPr>
          <w:rFonts w:hint="eastAsia" w:ascii="宋体" w:hAnsi="宋体"/>
          <w:szCs w:val="21"/>
        </w:rPr>
        <w:t>12．漫漫人生路，充满无数选择，每一种选择都会带来相应的后果和责任，下列认识不正确的是（  ）</w:t>
      </w:r>
    </w:p>
    <w:p>
      <w:pPr>
        <w:spacing w:line="360" w:lineRule="auto"/>
        <w:ind w:firstLine="420" w:firstLineChars="200"/>
        <w:rPr>
          <w:rFonts w:hint="eastAsia" w:ascii="宋体" w:hAnsi="宋体"/>
          <w:szCs w:val="21"/>
        </w:rPr>
      </w:pPr>
      <w:r>
        <w:rPr>
          <w:rFonts w:hint="eastAsia" w:ascii="宋体" w:hAnsi="宋体"/>
          <w:szCs w:val="21"/>
        </w:rPr>
        <w:t>①顺其自然，随遇而安②</w:t>
      </w:r>
      <w:r>
        <w:rPr>
          <w:rFonts w:hint="eastAsia" w:ascii="宋体" w:hAnsi="宋体"/>
          <w:color w:val="000000"/>
          <w:szCs w:val="21"/>
        </w:rPr>
        <w:t>学会选择，并</w:t>
      </w:r>
      <w:r>
        <w:rPr>
          <w:rFonts w:hint="eastAsia" w:ascii="宋体" w:hAnsi="宋体"/>
          <w:szCs w:val="21"/>
        </w:rPr>
        <w:t xml:space="preserve">为自己的选择承担责任③我们尚未成年，升学或就业完全由父母决定④善于总结经验和吸取教训，提高选择能力 </w:t>
      </w:r>
    </w:p>
    <w:p>
      <w:pPr>
        <w:spacing w:line="360" w:lineRule="auto"/>
        <w:ind w:firstLine="420" w:firstLineChars="200"/>
        <w:rPr>
          <w:rFonts w:hint="eastAsia" w:ascii="宋体" w:hAnsi="宋体"/>
          <w:color w:val="FFFFFF"/>
          <w:sz w:val="4"/>
          <w:szCs w:val="21"/>
        </w:rPr>
      </w:pPr>
      <w:r>
        <w:rPr>
          <w:rFonts w:hint="eastAsia" w:ascii="宋体" w:hAnsi="宋体"/>
          <w:szCs w:val="21"/>
        </w:rPr>
        <w:t>A②④          B①③         C②③         D</w:t>
      </w:r>
      <w:r>
        <w:rPr>
          <w:rFonts w:hint="eastAsia" w:ascii="宋体" w:hAnsi="宋体"/>
          <w:szCs w:val="21"/>
        </w:rPr>
        <w:drawing>
          <wp:inline distT="0" distB="0" distL="114300" distR="114300">
            <wp:extent cx="18415" cy="22860"/>
            <wp:effectExtent l="0" t="0" r="0" b="0"/>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www.zxxk.com)--教育资源门户，提供试卷、教案、课件、论文、素材及各类教学资源下载，还有大量而丰富的教学相关资讯！"/>
                    <pic:cNvPicPr>
                      <a:picLocks noChangeAspect="1"/>
                    </pic:cNvPicPr>
                  </pic:nvPicPr>
                  <pic:blipFill>
                    <a:blip r:embed="rId6"/>
                    <a:stretch>
                      <a:fillRect/>
                    </a:stretch>
                  </pic:blipFill>
                  <pic:spPr>
                    <a:xfrm>
                      <a:off x="0" y="0"/>
                      <a:ext cx="18415" cy="22860"/>
                    </a:xfrm>
                    <a:prstGeom prst="rect">
                      <a:avLst/>
                    </a:prstGeom>
                    <a:noFill/>
                    <a:ln w="9525">
                      <a:noFill/>
                    </a:ln>
                  </pic:spPr>
                </pic:pic>
              </a:graphicData>
            </a:graphic>
          </wp:inline>
        </w:drawing>
      </w:r>
      <w:r>
        <w:rPr>
          <w:rFonts w:hint="eastAsia" w:ascii="宋体" w:hAnsi="宋体"/>
          <w:szCs w:val="21"/>
        </w:rPr>
        <w:t>①④</w:t>
      </w:r>
      <w:r>
        <w:rPr>
          <w:rFonts w:ascii="宋体" w:hAnsi="宋体"/>
          <w:color w:val="FFFFFF"/>
          <w:sz w:val="4"/>
          <w:szCs w:val="21"/>
        </w:rPr>
        <w:t>[来源:学科网]</w:t>
      </w:r>
    </w:p>
    <w:p>
      <w:pPr>
        <w:spacing w:line="360" w:lineRule="auto"/>
        <w:ind w:firstLine="80" w:firstLineChars="200"/>
        <w:rPr>
          <w:rFonts w:hint="eastAsia" w:ascii="宋体" w:hAnsi="宋体"/>
          <w:color w:val="FFFFFF"/>
          <w:sz w:val="4"/>
          <w:szCs w:val="21"/>
        </w:rPr>
      </w:pPr>
    </w:p>
    <w:p>
      <w:pPr>
        <w:spacing w:line="360" w:lineRule="auto"/>
        <w:ind w:firstLine="80" w:firstLineChars="200"/>
        <w:rPr>
          <w:rFonts w:hint="eastAsia" w:ascii="宋体" w:hAnsi="宋体"/>
          <w:color w:val="FFFFFF"/>
          <w:sz w:val="4"/>
          <w:szCs w:val="21"/>
        </w:rPr>
      </w:pP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r>
        <w:rPr>
          <w:rFonts w:hint="eastAsia" w:ascii="宋体" w:hAnsi="宋体"/>
          <w:szCs w:val="21"/>
        </w:rPr>
        <w:t>二、非选择题（共26分）</w:t>
      </w:r>
    </w:p>
    <w:p>
      <w:pPr>
        <w:spacing w:line="360" w:lineRule="auto"/>
        <w:ind w:firstLine="420" w:firstLineChars="200"/>
        <w:rPr>
          <w:rFonts w:hint="eastAsia" w:ascii="宋体" w:hAnsi="宋体"/>
          <w:szCs w:val="21"/>
        </w:rPr>
      </w:pPr>
      <w:r>
        <w:rPr>
          <w:rFonts w:hint="eastAsia" w:ascii="宋体" w:hAnsi="宋体"/>
          <w:szCs w:val="21"/>
        </w:rPr>
        <w:t>13.观察右图，完成下列问题。</w:t>
      </w:r>
    </w:p>
    <w:p>
      <w:pPr>
        <w:spacing w:line="360" w:lineRule="auto"/>
        <w:ind w:firstLine="420" w:firstLineChars="200"/>
        <w:rPr>
          <w:rFonts w:hint="eastAsia" w:ascii="宋体" w:hAnsi="宋体"/>
          <w:szCs w:val="21"/>
        </w:rPr>
      </w:pPr>
      <w:r>
        <w:rPr>
          <w:rFonts w:hint="eastAsia" w:ascii="宋体" w:hAnsi="宋体"/>
          <w:szCs w:val="21"/>
        </w:rPr>
        <w:t>（1）为什么说宪法是国家的根本大法？（3分）</w:t>
      </w:r>
    </w:p>
    <w:p>
      <w:pPr>
        <w:spacing w:line="360" w:lineRule="auto"/>
        <w:ind w:firstLine="420" w:firstLineChars="200"/>
        <w:jc w:val="right"/>
        <w:rPr>
          <w:rFonts w:hint="eastAsia" w:ascii="宋体" w:hAnsi="宋体"/>
          <w:szCs w:val="21"/>
        </w:rPr>
      </w:pPr>
      <w:r>
        <w:rPr>
          <w:rFonts w:hint="eastAsia" w:ascii="宋体" w:hAnsi="宋体"/>
          <w:szCs w:val="21"/>
        </w:rPr>
        <w:t xml:space="preserve">                                                         </w:t>
      </w:r>
      <w:r>
        <w:drawing>
          <wp:inline distT="0" distB="0" distL="114300" distR="114300">
            <wp:extent cx="2790825" cy="1709420"/>
            <wp:effectExtent l="0" t="0" r="9525" b="5080"/>
            <wp:docPr id="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学科网(www.zxxk.com)--教育资源门户，提供试卷、教案、课件、论文、素材及各类教学资源下载，还有大量而丰富的教学相关资讯！"/>
                    <pic:cNvPicPr>
                      <a:picLocks noChangeAspect="1"/>
                    </pic:cNvPicPr>
                  </pic:nvPicPr>
                  <pic:blipFill>
                    <a:blip r:embed="rId7">
                      <a:lum bright="-20001"/>
                    </a:blip>
                    <a:stretch>
                      <a:fillRect/>
                    </a:stretch>
                  </pic:blipFill>
                  <pic:spPr>
                    <a:xfrm>
                      <a:off x="0" y="0"/>
                      <a:ext cx="2790825" cy="1709420"/>
                    </a:xfrm>
                    <a:prstGeom prst="rect">
                      <a:avLst/>
                    </a:prstGeom>
                    <a:noFill/>
                    <a:ln w="9525">
                      <a:noFill/>
                    </a:ln>
                  </pic:spPr>
                </pic:pic>
              </a:graphicData>
            </a:graphic>
          </wp:inline>
        </w:drawing>
      </w:r>
    </w:p>
    <w:p>
      <w:pPr>
        <w:spacing w:line="360" w:lineRule="auto"/>
        <w:ind w:firstLine="420" w:firstLineChars="200"/>
        <w:rPr>
          <w:rFonts w:hint="eastAsia" w:ascii="宋体" w:hAnsi="宋体"/>
          <w:szCs w:val="21"/>
        </w:rPr>
      </w:pPr>
      <w:r>
        <w:rPr>
          <w:rFonts w:hint="eastAsia" w:ascii="宋体" w:hAnsi="宋体"/>
          <w:szCs w:val="21"/>
        </w:rPr>
        <w:t>（2）请为“国家宪法日”宣传活动撰写一条标语。（1分）</w:t>
      </w: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r>
        <w:rPr>
          <w:rFonts w:hint="eastAsia" w:ascii="宋体" w:hAnsi="宋体"/>
          <w:szCs w:val="21"/>
        </w:rPr>
        <w:t>14.我国社会主义初级阶段的基本经济制度是一项充满生机和活力，造福人民的经济制度。请回答：</w:t>
      </w:r>
    </w:p>
    <w:p>
      <w:pPr>
        <w:spacing w:line="360" w:lineRule="auto"/>
        <w:ind w:firstLine="420" w:firstLineChars="200"/>
        <w:rPr>
          <w:rFonts w:hint="eastAsia" w:ascii="宋体" w:hAnsi="宋体"/>
          <w:szCs w:val="21"/>
        </w:rPr>
      </w:pPr>
      <w:r>
        <w:rPr>
          <w:rFonts w:hint="eastAsia" w:ascii="宋体" w:hAnsi="宋体"/>
          <w:szCs w:val="21"/>
        </w:rPr>
        <w:t>（1）现阶段我国基本经济制度的内容。（2分）</w:t>
      </w: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r>
        <w:rPr>
          <w:rFonts w:hint="eastAsia" w:ascii="宋体" w:hAnsi="宋体"/>
          <w:szCs w:val="21"/>
        </w:rPr>
        <w:t>（2）它确立的依据是什么？（2分）</w:t>
      </w: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r>
        <w:rPr>
          <w:rFonts w:hint="eastAsia" w:ascii="宋体" w:hAnsi="宋体"/>
          <w:szCs w:val="21"/>
        </w:rPr>
        <w:t>15.习近平总书记在主</w:t>
      </w:r>
      <w:r>
        <w:rPr>
          <w:rFonts w:hint="eastAsia" w:ascii="宋体" w:hAnsi="宋体"/>
          <w:color w:val="000000"/>
          <w:szCs w:val="21"/>
        </w:rPr>
        <w:t>持中共中央第</w:t>
      </w:r>
      <w:r>
        <w:rPr>
          <w:rFonts w:hint="eastAsia" w:ascii="宋体" w:hAnsi="宋体"/>
          <w:szCs w:val="21"/>
        </w:rPr>
        <w:t>十二次集体学习时指出，我们必须毫不放松理想信念教育、思想道德建设、意识形态工作。大力培育和弘扬社会主义核心价值观，用富有时代气息的中国精神凝聚中国力量。请问：为什么必须加强社会主义核心价值体系建设？（4分）</w:t>
      </w:r>
      <w:r>
        <w:rPr>
          <w:rFonts w:ascii="宋体" w:hAnsi="宋体"/>
          <w:color w:val="FFFFFF"/>
          <w:sz w:val="4"/>
          <w:szCs w:val="21"/>
        </w:rPr>
        <w:t>[来源:学科网ZXXK]</w:t>
      </w: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r>
        <w:rPr>
          <w:rFonts w:hint="eastAsia" w:ascii="宋体" w:hAnsi="宋体"/>
          <w:szCs w:val="21"/>
        </w:rPr>
        <w:t>16.实践与探究</w:t>
      </w:r>
    </w:p>
    <w:p>
      <w:pPr>
        <w:spacing w:line="360" w:lineRule="auto"/>
        <w:ind w:firstLine="420" w:firstLineChars="200"/>
        <w:rPr>
          <w:rFonts w:hint="eastAsia" w:ascii="宋体" w:hAnsi="宋体"/>
          <w:szCs w:val="21"/>
        </w:rPr>
      </w:pPr>
      <w:r>
        <w:rPr>
          <w:rFonts w:hint="eastAsia" w:ascii="宋体" w:hAnsi="宋体"/>
          <w:szCs w:val="21"/>
        </w:rPr>
        <w:t>材料一  李克强总理在《2016</w:t>
      </w:r>
      <w:r>
        <w:rPr>
          <w:rFonts w:hint="eastAsia" w:ascii="宋体" w:hAnsi="宋体"/>
          <w:color w:val="000000"/>
          <w:szCs w:val="21"/>
        </w:rPr>
        <w:t>年政府工作报</w:t>
      </w:r>
      <w:r>
        <w:rPr>
          <w:rFonts w:hint="eastAsia" w:ascii="宋体" w:hAnsi="宋体"/>
          <w:szCs w:val="21"/>
        </w:rPr>
        <w:t>告》中指出：实施义务教育学校标准化，普及高中阶段教育，建设世界一流大学和一流学科等工程，劳动年龄人口平均受教育年限从10.23年提高到10.8年，教育要促进学生德智体美全面发展，注重培养各类高素质创新性人才。</w:t>
      </w:r>
    </w:p>
    <w:p>
      <w:pPr>
        <w:spacing w:line="360" w:lineRule="auto"/>
        <w:ind w:firstLine="420" w:firstLineChars="200"/>
        <w:rPr>
          <w:rFonts w:hint="eastAsia" w:ascii="宋体" w:hAnsi="宋体"/>
          <w:szCs w:val="21"/>
        </w:rPr>
      </w:pPr>
      <w:r>
        <w:rPr>
          <w:rFonts w:hint="eastAsia" w:ascii="宋体" w:hAnsi="宋体"/>
          <w:szCs w:val="21"/>
        </w:rPr>
        <w:t>材料二  在中</w:t>
      </w:r>
      <w:r>
        <w:rPr>
          <w:rFonts w:hint="eastAsia" w:ascii="宋体" w:hAnsi="宋体"/>
          <w:color w:val="000000"/>
          <w:szCs w:val="21"/>
        </w:rPr>
        <w:t>国科学院第十</w:t>
      </w:r>
      <w:r>
        <w:rPr>
          <w:rFonts w:hint="eastAsia" w:ascii="宋体" w:hAnsi="宋体"/>
          <w:szCs w:val="21"/>
        </w:rPr>
        <w:t>七次院士大会开幕式上，中共中央总书记习近平强调：我国科技发展的方向就是创新、创新、再创新。近年来我国科技创新领域亮点频出，精彩纷呈。“神舟”飞天、“嫦娥”探月、“蛟龙”潜海、屠呦呦荣获诺贝尔奖……但也要看到我国科技发展现状。“不创新就要落后，创新慢了也要落后。”“十三五”规划建议要把发展基点放在创新上。</w:t>
      </w:r>
    </w:p>
    <w:p>
      <w:pPr>
        <w:spacing w:line="360" w:lineRule="auto"/>
        <w:ind w:firstLine="420" w:firstLineChars="200"/>
        <w:rPr>
          <w:rFonts w:hint="eastAsia" w:ascii="宋体" w:hAnsi="宋体"/>
          <w:szCs w:val="21"/>
        </w:rPr>
      </w:pPr>
      <w:r>
        <w:rPr>
          <w:rFonts w:hint="eastAsia" w:ascii="宋体" w:hAnsi="宋体"/>
          <w:szCs w:val="21"/>
        </w:rPr>
        <w:t>材料三  2</w:t>
      </w:r>
      <w:r>
        <w:rPr>
          <w:rFonts w:hint="eastAsia" w:ascii="宋体" w:hAnsi="宋体"/>
          <w:color w:val="000000"/>
          <w:szCs w:val="21"/>
        </w:rPr>
        <w:t>015年，“</w:t>
      </w:r>
      <w:r>
        <w:rPr>
          <w:rFonts w:hint="eastAsia" w:ascii="宋体" w:hAnsi="宋体"/>
          <w:szCs w:val="21"/>
        </w:rPr>
        <w:t>十二五”圆满收官：经济实力迅速增强，国内生产总值年均增长7.8％；民生福祉大幅提升，农村累积减贫5000余万人，人民生活水平加快提高；改革取得重要进展，国际影响力不断扩大；从严治党，党风政风与日俱新。“十三五”已扬帆起航，我们要坚定信心，真抓实干，圆梦全面小康，实现百年目标。</w:t>
      </w:r>
    </w:p>
    <w:p>
      <w:pPr>
        <w:spacing w:line="360" w:lineRule="auto"/>
        <w:ind w:firstLine="420" w:firstLineChars="200"/>
        <w:rPr>
          <w:rFonts w:hint="eastAsia" w:ascii="宋体" w:hAnsi="宋体"/>
          <w:szCs w:val="21"/>
        </w:rPr>
      </w:pPr>
      <w:r>
        <w:rPr>
          <w:rFonts w:hint="eastAsia" w:ascii="宋体" w:hAnsi="宋体"/>
          <w:szCs w:val="21"/>
        </w:rPr>
        <w:t>阅读上述材料，结合所学知识，回答下列问题。</w:t>
      </w:r>
    </w:p>
    <w:p>
      <w:pPr>
        <w:spacing w:line="360" w:lineRule="auto"/>
        <w:ind w:firstLine="420" w:firstLineChars="200"/>
        <w:rPr>
          <w:rFonts w:hint="eastAsia" w:ascii="宋体" w:hAnsi="宋体"/>
          <w:szCs w:val="21"/>
        </w:rPr>
      </w:pPr>
      <w:r>
        <w:rPr>
          <w:rFonts w:hint="eastAsia" w:ascii="宋体" w:hAnsi="宋体"/>
          <w:szCs w:val="21"/>
        </w:rPr>
        <w:t>（1）材料一说明了什么？（1分）材料一、二共同反映我国实施了哪些发展战略？（2分）</w:t>
      </w: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r>
        <w:rPr>
          <w:rFonts w:hint="eastAsia" w:ascii="宋体" w:hAnsi="宋体"/>
          <w:szCs w:val="21"/>
        </w:rPr>
        <w:t>（2）“十三五”期间，我国取得这一系列成就的根本原因是什么？（3分）</w:t>
      </w: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r>
        <w:rPr>
          <w:rFonts w:hint="eastAsia" w:ascii="宋体" w:hAnsi="宋体"/>
          <w:szCs w:val="21"/>
        </w:rPr>
        <w:t>（3）党的十八大根据我国经济社会发展实际，提出到哪一年实现全面建成小康社会的宏伟目标？（1分）目前，我国小康现状是怎样的？（3分）</w:t>
      </w: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p>
    <w:p>
      <w:pPr>
        <w:spacing w:line="360" w:lineRule="auto"/>
        <w:ind w:firstLine="420" w:firstLineChars="200"/>
        <w:rPr>
          <w:rFonts w:hint="eastAsia" w:ascii="宋体" w:hAnsi="宋体"/>
          <w:szCs w:val="21"/>
        </w:rPr>
      </w:pPr>
      <w:r>
        <w:rPr>
          <w:rFonts w:hint="eastAsia" w:ascii="宋体" w:hAnsi="宋体"/>
          <w:szCs w:val="21"/>
        </w:rPr>
        <w:t>（4）“创新精神是一个国家</w:t>
      </w:r>
      <w:r>
        <w:rPr>
          <w:rFonts w:hint="eastAsia" w:ascii="宋体" w:hAnsi="宋体"/>
          <w:color w:val="000000"/>
          <w:szCs w:val="21"/>
        </w:rPr>
        <w:t>和民族发展的</w:t>
      </w:r>
      <w:r>
        <w:rPr>
          <w:rFonts w:hint="eastAsia" w:ascii="宋体" w:hAnsi="宋体"/>
          <w:szCs w:val="21"/>
        </w:rPr>
        <w:t>不竭动力，也是一个现代人应该具备的素质。”作为中学生的你，应该怎样把自己培养成创新型人才？（至少写4个方面，4分）</w:t>
      </w:r>
      <w:r>
        <w:rPr>
          <w:rFonts w:ascii="宋体" w:hAnsi="宋体"/>
          <w:color w:val="FFFFFF"/>
          <w:sz w:val="4"/>
          <w:szCs w:val="21"/>
        </w:rPr>
        <w:t>[来源:Zxxk.Com]</w:t>
      </w:r>
    </w:p>
    <w:p>
      <w:pPr/>
    </w:p>
    <w:p>
      <w:pPr/>
    </w:p>
    <w:p>
      <w:pPr/>
    </w:p>
    <w:p>
      <w:pPr/>
    </w:p>
    <w:p>
      <w:pPr/>
    </w:p>
    <w:p>
      <w:pPr>
        <w:spacing w:line="360" w:lineRule="auto"/>
        <w:ind w:firstLine="420" w:firstLineChars="200"/>
        <w:rPr>
          <w:rFonts w:hint="eastAsia" w:ascii="宋体" w:hAnsi="宋体"/>
          <w:b/>
          <w:bCs/>
          <w:sz w:val="32"/>
          <w:szCs w:val="32"/>
        </w:rPr>
      </w:pPr>
      <w:r>
        <w:rPr>
          <w:rFonts w:hint="eastAsia" w:ascii="宋体" w:hAnsi="宋体"/>
          <w:b/>
          <w:bCs/>
          <w:sz w:val="32"/>
          <w:szCs w:val="32"/>
        </w:rPr>
        <w:t>政治参考答案</w:t>
      </w:r>
    </w:p>
    <w:p>
      <w:pPr>
        <w:spacing w:line="360" w:lineRule="auto"/>
        <w:ind w:firstLine="420" w:firstLineChars="200"/>
        <w:rPr>
          <w:rFonts w:hint="eastAsia" w:ascii="宋体" w:hAnsi="宋体"/>
          <w:szCs w:val="21"/>
        </w:rPr>
      </w:pPr>
      <w:r>
        <w:rPr>
          <w:rFonts w:hint="eastAsia" w:ascii="宋体" w:hAnsi="宋体"/>
          <w:szCs w:val="21"/>
        </w:rPr>
        <w:t>一、1C  2D  3C  4B  5D  6A  7B  8D  9C  10A  11D  12B</w:t>
      </w:r>
    </w:p>
    <w:p>
      <w:pPr>
        <w:spacing w:line="360" w:lineRule="auto"/>
        <w:ind w:firstLine="420" w:firstLineChars="200"/>
        <w:rPr>
          <w:rFonts w:hint="eastAsia" w:ascii="宋体" w:hAnsi="宋体"/>
          <w:szCs w:val="21"/>
        </w:rPr>
      </w:pPr>
      <w:r>
        <w:rPr>
          <w:rFonts w:hint="eastAsia" w:ascii="宋体" w:hAnsi="宋体"/>
          <w:szCs w:val="21"/>
        </w:rPr>
        <w:t>二、13、（1）①从内容上</w:t>
      </w:r>
      <w:r>
        <w:rPr>
          <w:rFonts w:hint="eastAsia" w:ascii="宋体" w:hAnsi="宋体"/>
          <w:color w:val="000000"/>
          <w:szCs w:val="21"/>
        </w:rPr>
        <w:t>看，宪法规定</w:t>
      </w:r>
      <w:r>
        <w:rPr>
          <w:rFonts w:hint="eastAsia" w:ascii="宋体" w:hAnsi="宋体"/>
          <w:szCs w:val="21"/>
        </w:rPr>
        <w:t>了国家生活中的根本问题；②从效力上看，宪法具有最高的法律效力；③从制定和修改的程序上看</w:t>
      </w:r>
      <w:bookmarkStart w:id="0" w:name="_GoBack"/>
      <w:bookmarkEnd w:id="0"/>
      <w:r>
        <w:rPr>
          <w:rFonts w:hint="eastAsia" w:ascii="宋体" w:hAnsi="宋体"/>
          <w:szCs w:val="21"/>
        </w:rPr>
        <w:t>，宪法比普通法律更严格；④所以宪法是国家的根本大法。（2）略</w:t>
      </w:r>
      <w:r>
        <w:rPr>
          <w:rFonts w:ascii="宋体" w:hAnsi="宋体"/>
          <w:color w:val="FFFFFF"/>
          <w:sz w:val="4"/>
          <w:szCs w:val="21"/>
        </w:rPr>
        <w:t>[来源:学科网]</w:t>
      </w:r>
    </w:p>
    <w:p>
      <w:pPr>
        <w:spacing w:line="360" w:lineRule="auto"/>
        <w:ind w:firstLine="420" w:firstLineChars="200"/>
        <w:rPr>
          <w:rFonts w:hint="eastAsia" w:ascii="宋体" w:hAnsi="宋体"/>
          <w:szCs w:val="21"/>
        </w:rPr>
      </w:pPr>
      <w:r>
        <w:rPr>
          <w:rFonts w:hint="eastAsia" w:ascii="宋体" w:hAnsi="宋体"/>
          <w:szCs w:val="21"/>
        </w:rPr>
        <w:t>14、（1）公有制为主</w:t>
      </w:r>
      <w:r>
        <w:rPr>
          <w:rFonts w:hint="eastAsia" w:ascii="宋体" w:hAnsi="宋体"/>
          <w:color w:val="000000"/>
          <w:szCs w:val="21"/>
        </w:rPr>
        <w:t>体，多种所有</w:t>
      </w:r>
      <w:r>
        <w:rPr>
          <w:rFonts w:hint="eastAsia" w:ascii="宋体" w:hAnsi="宋体"/>
          <w:szCs w:val="21"/>
        </w:rPr>
        <w:t>制经济共同发展，是我国社会主义初级阶段的基本经济制度。（2）我国的社会主义性质和社会主义初级阶段国情，决定了我们必须坚持和完善这一制度。</w:t>
      </w:r>
    </w:p>
    <w:p>
      <w:pPr>
        <w:spacing w:line="360" w:lineRule="auto"/>
        <w:ind w:firstLine="420" w:firstLineChars="200"/>
        <w:rPr>
          <w:rFonts w:hint="eastAsia" w:ascii="宋体" w:hAnsi="宋体"/>
          <w:szCs w:val="21"/>
        </w:rPr>
      </w:pPr>
      <w:r>
        <w:rPr>
          <w:rFonts w:hint="eastAsia" w:ascii="宋体" w:hAnsi="宋体"/>
          <w:szCs w:val="21"/>
        </w:rPr>
        <w:t>15、</w:t>
      </w:r>
      <w:r>
        <w:rPr>
          <w:rFonts w:ascii="宋体" w:hAnsi="宋体"/>
          <w:szCs w:val="21"/>
        </w:rPr>
        <w:t>①</w:t>
      </w:r>
      <w:r>
        <w:rPr>
          <w:rFonts w:hint="eastAsia" w:ascii="宋体" w:hAnsi="宋体"/>
          <w:szCs w:val="21"/>
        </w:rPr>
        <w:t>有利于</w:t>
      </w:r>
      <w:r>
        <w:rPr>
          <w:rFonts w:ascii="宋体" w:hAnsi="宋体"/>
          <w:szCs w:val="21"/>
        </w:rPr>
        <w:t>坚持先进文化的</w:t>
      </w:r>
      <w:r>
        <w:rPr>
          <w:rFonts w:ascii="宋体" w:hAnsi="宋体"/>
          <w:color w:val="000000"/>
          <w:szCs w:val="21"/>
        </w:rPr>
        <w:t>前进方向,构</w:t>
      </w:r>
      <w:r>
        <w:rPr>
          <w:rFonts w:ascii="宋体" w:hAnsi="宋体"/>
          <w:szCs w:val="21"/>
        </w:rPr>
        <w:t>建社会主义核心价值体系。 ②</w:t>
      </w:r>
      <w:r>
        <w:rPr>
          <w:rFonts w:hint="eastAsia" w:ascii="宋体" w:hAnsi="宋体"/>
          <w:szCs w:val="21"/>
        </w:rPr>
        <w:t>有利于</w:t>
      </w:r>
      <w:r>
        <w:rPr>
          <w:rFonts w:ascii="宋体" w:hAnsi="宋体"/>
          <w:szCs w:val="21"/>
        </w:rPr>
        <w:t>建立社会主义思想道德体系</w:t>
      </w:r>
      <w:r>
        <w:rPr>
          <w:rFonts w:hint="eastAsia" w:ascii="宋体" w:hAnsi="宋体"/>
          <w:szCs w:val="21"/>
        </w:rPr>
        <w:t>，建设社会主义精神文明。③有利于培养“四有”公民，提高全民素质，为我国文化建设奠定坚实的思想基础。</w:t>
      </w:r>
    </w:p>
    <w:p>
      <w:pPr>
        <w:spacing w:line="360" w:lineRule="auto"/>
        <w:ind w:firstLine="420" w:firstLineChars="200"/>
        <w:rPr>
          <w:rFonts w:hint="eastAsia" w:ascii="宋体" w:hAnsi="宋体"/>
          <w:szCs w:val="21"/>
        </w:rPr>
      </w:pPr>
      <w:r>
        <w:rPr>
          <w:rFonts w:hint="eastAsia" w:ascii="宋体" w:hAnsi="宋体"/>
          <w:szCs w:val="21"/>
        </w:rPr>
        <w:t>16、（1）①说明了在尖</w:t>
      </w:r>
      <w:r>
        <w:rPr>
          <w:rFonts w:hint="eastAsia" w:ascii="宋体" w:hAnsi="宋体"/>
          <w:color w:val="000000"/>
          <w:szCs w:val="21"/>
        </w:rPr>
        <w:t>端技术掌握和</w:t>
      </w:r>
      <w:r>
        <w:rPr>
          <w:rFonts w:hint="eastAsia" w:ascii="宋体" w:hAnsi="宋体"/>
          <w:szCs w:val="21"/>
        </w:rPr>
        <w:t>创新方面，我国已经建立起坚实基础，在一些重要领域已走在世界前列。但是，从整体上看，我国科技的总体水平同世界先进水平相比仍有较大差距，同我国经济社会发展的要求还有许多不相适应的地方。②科教兴国、可持续发展。</w:t>
      </w:r>
    </w:p>
    <w:p>
      <w:pPr>
        <w:spacing w:line="360" w:lineRule="auto"/>
        <w:ind w:firstLine="420" w:firstLineChars="200"/>
        <w:rPr>
          <w:rFonts w:hint="eastAsia" w:ascii="宋体" w:hAnsi="宋体"/>
          <w:szCs w:val="21"/>
        </w:rPr>
      </w:pPr>
      <w:r>
        <w:rPr>
          <w:rFonts w:hint="eastAsia" w:ascii="宋体" w:hAnsi="宋体"/>
          <w:szCs w:val="21"/>
        </w:rPr>
        <w:t>（2）根本原因是：开辟了中国特色社会主义道路，形成了中国特色社会主义理论体系。确立了中国特色社会主义制度。</w:t>
      </w:r>
    </w:p>
    <w:p>
      <w:pPr>
        <w:spacing w:line="360" w:lineRule="auto"/>
        <w:ind w:firstLine="420" w:firstLineChars="200"/>
        <w:rPr>
          <w:rFonts w:hint="eastAsia" w:ascii="宋体" w:hAnsi="宋体"/>
          <w:szCs w:val="21"/>
        </w:rPr>
      </w:pPr>
      <w:r>
        <w:rPr>
          <w:rFonts w:hint="eastAsia" w:ascii="宋体" w:hAnsi="宋体"/>
          <w:szCs w:val="21"/>
        </w:rPr>
        <w:t>（3）①党的十八大根据我国</w:t>
      </w:r>
      <w:r>
        <w:rPr>
          <w:rFonts w:hint="eastAsia" w:ascii="宋体" w:hAnsi="宋体"/>
          <w:color w:val="000000"/>
          <w:szCs w:val="21"/>
        </w:rPr>
        <w:t>经济社会发展</w:t>
      </w:r>
      <w:r>
        <w:rPr>
          <w:rFonts w:hint="eastAsia" w:ascii="宋体" w:hAnsi="宋体"/>
          <w:szCs w:val="21"/>
        </w:rPr>
        <w:t>实际，提出到2020年实现全面建成小康社会的宏伟目标。②目前，我国小康现状是是低水平的、不全面的、发展很不平衡的小康。</w:t>
      </w:r>
    </w:p>
    <w:p>
      <w:pPr>
        <w:spacing w:line="360" w:lineRule="auto"/>
        <w:ind w:firstLine="420" w:firstLineChars="200"/>
        <w:rPr>
          <w:rFonts w:hint="eastAsia" w:ascii="宋体" w:hAnsi="宋体"/>
          <w:szCs w:val="21"/>
        </w:rPr>
      </w:pPr>
      <w:r>
        <w:rPr>
          <w:rFonts w:hint="eastAsia" w:ascii="宋体" w:hAnsi="宋体"/>
          <w:szCs w:val="21"/>
        </w:rPr>
        <w:t>（4）①刻苦学习，</w:t>
      </w:r>
      <w:r>
        <w:rPr>
          <w:rFonts w:hint="eastAsia" w:ascii="宋体" w:hAnsi="宋体"/>
          <w:color w:val="000000"/>
          <w:szCs w:val="21"/>
        </w:rPr>
        <w:t>努力探索，注</w:t>
      </w:r>
      <w:r>
        <w:rPr>
          <w:rFonts w:hint="eastAsia" w:ascii="宋体" w:hAnsi="宋体"/>
          <w:szCs w:val="21"/>
        </w:rPr>
        <w:t>重实践，积极参与科技小制作、小发明等活动，养成勤动脑、勤动手的好习惯；②勇于质疑，敢于向传统和权威挑战；③培养开拓创新精神，提高观察能力和创造性思维能力等。</w:t>
      </w:r>
    </w:p>
    <w:p>
      <w:pPr>
        <w:spacing w:line="360" w:lineRule="auto"/>
        <w:rPr>
          <w:rFonts w:hint="eastAsia" w:ascii="宋体" w:hAnsi="宋体"/>
          <w:szCs w:val="21"/>
        </w:rPr>
      </w:pPr>
    </w:p>
    <w:p>
      <w:pPr>
        <w:rPr>
          <w:rFonts w:hint="eastAsia"/>
          <w:szCs w:val="32"/>
        </w:rPr>
      </w:pPr>
    </w:p>
    <w:p>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Constantia">
    <w:panose1 w:val="02030602050306030303"/>
    <w:charset w:val="00"/>
    <w:family w:val="roman"/>
    <w:pitch w:val="default"/>
    <w:sig w:usb0="A00002EF" w:usb1="4000204B" w:usb2="00000000" w:usb3="00000000" w:csb0="2000019F" w:csb1="00000000"/>
  </w:font>
  <w:font w:name="新宋体">
    <w:panose1 w:val="02010609030101010101"/>
    <w:charset w:val="86"/>
    <w:family w:val="modern"/>
    <w:pitch w:val="default"/>
    <w:sig w:usb0="00000003" w:usb1="288F0000" w:usb2="00000006" w:usb3="00000000" w:csb0="00040001"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黑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Batang">
    <w:altName w:val="GulimChe"/>
    <w:panose1 w:val="02030600000101010101"/>
    <w:charset w:val="81"/>
    <w:family w:val="roman"/>
    <w:pitch w:val="default"/>
    <w:sig w:usb0="00000000" w:usb1="00000000" w:usb2="00000030" w:usb3="00000000" w:csb0="0008009F" w:csb1="00000000"/>
  </w:font>
  <w:font w:name="楷体_GB2312">
    <w:altName w:val="楷体"/>
    <w:panose1 w:val="02010609030101010101"/>
    <w:charset w:val="86"/>
    <w:family w:val="modern"/>
    <w:pitch w:val="default"/>
    <w:sig w:usb0="00000000" w:usb1="00000000" w:usb2="00000010" w:usb3="00000000" w:csb0="00040000" w:csb1="00000000"/>
  </w:font>
  <w:font w:name="Lucida Sans Unicode">
    <w:panose1 w:val="020B0602030504020204"/>
    <w:charset w:val="00"/>
    <w:family w:val="swiss"/>
    <w:pitch w:val="default"/>
    <w:sig w:usb0="80001AFF" w:usb1="0000396B" w:usb2="00000000" w:usb3="00000000" w:csb0="200000BF" w:csb1="D7F70000"/>
  </w:font>
  <w:font w:name="GulimChe">
    <w:panose1 w:val="020B0609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mc:AlternateContent>
        <mc:Choice Requires="wps">
          <w:drawing>
            <wp:anchor distT="0" distB="0" distL="114300" distR="114300" simplePos="0" relativeHeight="251659264" behindDoc="0" locked="0" layoutInCell="1" allowOverlap="1">
              <wp:simplePos x="0" y="0"/>
              <wp:positionH relativeFrom="column">
                <wp:posOffset>-98425</wp:posOffset>
              </wp:positionH>
              <wp:positionV relativeFrom="paragraph">
                <wp:posOffset>-74930</wp:posOffset>
              </wp:positionV>
              <wp:extent cx="6515100" cy="10160"/>
              <wp:effectExtent l="0" t="0" r="0" b="0"/>
              <wp:wrapNone/>
              <wp:docPr id="4" name="Straight Connector 2"/>
              <wp:cNvGraphicFramePr/>
              <a:graphic xmlns:a="http://schemas.openxmlformats.org/drawingml/2006/main">
                <a:graphicData uri="http://schemas.microsoft.com/office/word/2010/wordprocessingShape">
                  <wps:wsp>
                    <wps:cNvCnPr/>
                    <wps:spPr>
                      <a:xfrm flipV="1">
                        <a:off x="0" y="0"/>
                        <a:ext cx="6515100" cy="10160"/>
                      </a:xfrm>
                      <a:prstGeom prst="straightConnector1">
                        <a:avLst/>
                      </a:prstGeom>
                      <a:ln w="15875" cap="flat" cmpd="sng">
                        <a:solidFill>
                          <a:srgbClr val="739CC3"/>
                        </a:solidFill>
                        <a:prstDash val="solid"/>
                        <a:headEnd type="none" w="med" len="med"/>
                        <a:tailEnd type="none" w="med" len="med"/>
                      </a:ln>
                    </wps:spPr>
                    <wps:bodyPr/>
                  </wps:wsp>
                </a:graphicData>
              </a:graphic>
            </wp:anchor>
          </w:drawing>
        </mc:Choice>
        <mc:Fallback>
          <w:pict>
            <v:shape id="Straight Connector 2" o:spid="_x0000_s1026" o:spt="32" type="#_x0000_t32" style="position:absolute;left:0pt;flip:y;margin-left:-7.75pt;margin-top:-5.9pt;height:0.8pt;width:513pt;z-index:251659264;mso-width-relative:page;mso-height-relative:page;" o:connectortype="straight" filled="f" stroked="t" coordsize="21600,21600" o:gfxdata="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RQCLZAAAADAEAAA8AAAAAAAAAAQAg&#10;AAAAIgAAAGRycy9kb3ducmV2LnhtbFBLAQIUABQAAAAIAIdO4kCWynoM1AEAAKoDAAAOAAAAAAAA&#10;AAEAIAAAACgBAABkcnMvZTJvRG9jLnhtbFBLBQYAAAAABgAGAFkBAABuBQAAAAA=&#10;">
              <v:fill on="f" focussize="0,0"/>
              <v:stroke weight="1.25pt" color="#739CC3" joinstyle="round"/>
              <v:imagedata o:title=""/>
              <o:lock v:ext="edit" aspectratio="f"/>
            </v:shape>
          </w:pict>
        </mc:Fallback>
      </mc:AlternateContent>
    </w:r>
    <w:r>
      <w:rPr>
        <w:rFonts w:hint="eastAsia"/>
      </w:rPr>
      <w:t>第</w:t>
    </w:r>
    <w:r>
      <w:fldChar w:fldCharType="begin"/>
    </w:r>
    <w:r>
      <w:instrText xml:space="preserve"> PAGE   \* MERGEFORMAT </w:instrText>
    </w:r>
    <w:r>
      <w:fldChar w:fldCharType="separate"/>
    </w:r>
    <w:r>
      <w:rPr>
        <w:lang w:val="zh-CN"/>
      </w:rPr>
      <w:t>5</w:t>
    </w:r>
    <w:r>
      <w:fldChar w:fldCharType="end"/>
    </w:r>
    <w:r>
      <w:rPr>
        <w:rFonts w:hint="eastAsia"/>
      </w:rPr>
      <w:t xml:space="preserve">页           </w:t>
    </w:r>
    <w:r>
      <w:fldChar w:fldCharType="begin"/>
    </w:r>
    <w:r>
      <w:instrText xml:space="preserve">HYPERLINK "http://www.51edu.com/" </w:instrText>
    </w:r>
    <w:r>
      <w:fldChar w:fldCharType="separate"/>
    </w:r>
    <w:r>
      <w:rPr>
        <w:rStyle w:val="5"/>
        <w:rFonts w:hint="eastAsia" w:ascii="宋体" w:hAnsi="宋体"/>
        <w:szCs w:val="18"/>
        <w:u w:val="none"/>
      </w:rPr>
      <w:t>http://www.51edu.com/</w:t>
    </w:r>
    <w:r>
      <w:fldChar w:fldCharType="end"/>
    </w:r>
    <w:r>
      <w:rPr>
        <w:rFonts w:hint="eastAsia" w:ascii="宋体" w:hAnsi="宋体"/>
        <w:szCs w:val="18"/>
      </w:rPr>
      <w:t xml:space="preserve"> 精品学习网</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single" w:color="17365D" w:sz="12" w:space="1"/>
        <w:right w:val="none" w:color="auto" w:sz="0" w:space="0"/>
      </w:pBdr>
      <w:jc w:val="left"/>
    </w:pPr>
    <w:r>
      <w:drawing>
        <wp:inline distT="0" distB="0" distL="114300" distR="114300">
          <wp:extent cx="1323975" cy="342900"/>
          <wp:effectExtent l="0" t="0" r="9525" b="0"/>
          <wp:docPr id="5"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1"/>
                  <pic:cNvPicPr>
                    <a:picLocks noChangeAspect="1"/>
                  </pic:cNvPicPr>
                </pic:nvPicPr>
                <pic:blipFill>
                  <a:blip r:embed="rId1"/>
                  <a:stretch>
                    <a:fillRect/>
                  </a:stretch>
                </pic:blipFill>
                <pic:spPr>
                  <a:xfrm>
                    <a:off x="0" y="0"/>
                    <a:ext cx="1323975" cy="342900"/>
                  </a:xfrm>
                  <a:prstGeom prst="rect">
                    <a:avLst/>
                  </a:prstGeom>
                  <a:noFill/>
                  <a:ln w="9525">
                    <a:noFill/>
                  </a:ln>
                </pic:spPr>
              </pic:pic>
            </a:graphicData>
          </a:graphic>
        </wp:inline>
      </w:drawing>
    </w:r>
    <w:r>
      <w:rPr>
        <w:szCs w:val="21"/>
      </w:rPr>
      <w:drawing>
        <wp:anchor distT="0" distB="0" distL="114300" distR="114300" simplePos="0" relativeHeight="251660288" behindDoc="1" locked="0" layoutInCell="0" allowOverlap="1">
          <wp:simplePos x="0" y="0"/>
          <wp:positionH relativeFrom="margin">
            <wp:posOffset>8255</wp:posOffset>
          </wp:positionH>
          <wp:positionV relativeFrom="margin">
            <wp:posOffset>1746885</wp:posOffset>
          </wp:positionV>
          <wp:extent cx="5257800" cy="5257800"/>
          <wp:effectExtent l="0" t="0" r="0" b="0"/>
          <wp:wrapNone/>
          <wp:docPr id="6" name="WordPictureWatermark644630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6446306" descr="水印"/>
                  <pic:cNvPicPr>
                    <a:picLocks noChangeAspect="1"/>
                  </pic:cNvPicPr>
                </pic:nvPicPr>
                <pic:blipFill>
                  <a:blip r:embed="rId2">
                    <a:lum bright="70001" contrast="40000"/>
                  </a:blip>
                  <a:stretch>
                    <a:fillRect/>
                  </a:stretch>
                </pic:blipFill>
                <pic:spPr>
                  <a:xfrm rot="20940209">
                    <a:off x="0" y="0"/>
                    <a:ext cx="5257800" cy="5257800"/>
                  </a:xfrm>
                  <a:prstGeom prst="rect">
                    <a:avLst/>
                  </a:prstGeom>
                  <a:noFill/>
                  <a:ln w="9525">
                    <a:noFill/>
                  </a:ln>
                </pic:spPr>
              </pic:pic>
            </a:graphicData>
          </a:graphic>
        </wp:anchor>
      </w:drawing>
    </w:r>
    <w:r>
      <w:rPr>
        <w:rFonts w:hint="eastAsia"/>
      </w:rPr>
      <w:t xml:space="preserve">                               精品学习网 中国最大的综合教育门户网站 </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5610BA"/>
    <w:rsid w:val="275610BA"/>
    <w:rsid w:val="30B525B7"/>
    <w:rsid w:val="52D213E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sz w:val="21"/>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bottom w:val="single" w:color="auto" w:sz="6" w:space="1"/>
      </w:pBdr>
      <w:tabs>
        <w:tab w:val="center" w:pos="4153"/>
        <w:tab w:val="right" w:pos="8306"/>
      </w:tabs>
      <w:snapToGrid w:val="0"/>
      <w:spacing w:line="240" w:lineRule="atLeast"/>
      <w:jc w:val="center"/>
    </w:pPr>
    <w:rPr>
      <w:sz w:val="18"/>
      <w:szCs w:val="18"/>
    </w:rPr>
  </w:style>
  <w:style w:type="character" w:styleId="5">
    <w:name w:val="Hyperlink"/>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2016-07-27T06:54:00Z</dcterms:created>
  <dc:creator>Administrator</dc:creator>
  <cp:lastModifiedBy>Administrator</cp:lastModifiedBy>
  <dcterms:modified xsi:type="dcterms:W3CDTF">2016-07-27T07:02:35Z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