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dp" ContentType="image/vnd.ms-photo"/>
  <Default Extension="jpeg" ContentType="image/jpeg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上海化学试卷</w:t>
      </w:r>
    </w:p>
    <w:p>
      <w:pPr>
        <w:spacing w:line="360" w:lineRule="auto"/>
        <w:rPr>
          <w:b/>
        </w:rPr>
      </w:pPr>
      <w:r>
        <w:rPr>
          <w:b/>
        </w:rPr>
        <w:t>考生注意：</w:t>
      </w:r>
    </w:p>
    <w:p>
      <w:pPr>
        <w:spacing w:line="360" w:lineRule="auto"/>
        <w:ind w:firstLine="422" w:firstLineChars="200"/>
        <w:rPr>
          <w:b/>
        </w:rPr>
      </w:pPr>
      <w:r>
        <w:rPr>
          <w:b/>
        </w:rPr>
        <w:t>1.本试卷满分150分，考试时间120分钟。</w:t>
      </w:r>
    </w:p>
    <w:p>
      <w:pPr>
        <w:spacing w:line="360" w:lineRule="auto"/>
        <w:ind w:firstLine="422" w:firstLineChars="200"/>
        <w:rPr>
          <w:b/>
        </w:rPr>
      </w:pPr>
      <w:r>
        <w:rPr>
          <w:b/>
        </w:rPr>
        <w:t>2.本考试设试卷和答题纸两部分，试卷包括试题与答题要求；所有答案必须涂或写在答题纸上，做在试卷上一律不得分。</w:t>
      </w:r>
    </w:p>
    <w:p>
      <w:pPr>
        <w:spacing w:line="360" w:lineRule="auto"/>
        <w:ind w:firstLine="422" w:firstLineChars="200"/>
        <w:rPr>
          <w:b/>
        </w:rPr>
      </w:pPr>
      <w:r>
        <w:rPr>
          <w:b/>
        </w:rPr>
        <w:t>3.答题前，考生务必在答题纸上用钢笔或圆珠笔在答题纸正面清楚地填写姓名、准考证号，并将核对后的条形码贴在指定位置上，在答题纸反面清楚地填写姓名。</w:t>
      </w:r>
    </w:p>
    <w:p>
      <w:pPr>
        <w:spacing w:line="360" w:lineRule="auto"/>
        <w:ind w:firstLine="422" w:firstLineChars="200"/>
        <w:rPr>
          <w:b/>
        </w:rPr>
      </w:pPr>
      <w:r>
        <w:rPr>
          <w:b/>
        </w:rPr>
        <w:t>4.答题纸与试卷在试题编号上一一对应的，答题时应特别注意，不能错位。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相对原子质量：H-1  C-12  N-14  O-16  Na-23  S-32Cl-35.5  Fe-56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一、选择题（本题共10分，每小题2分，每题只有一个正确选项）</w:t>
      </w:r>
    </w:p>
    <w:p>
      <w:pPr>
        <w:spacing w:line="360" w:lineRule="auto"/>
      </w:pPr>
    </w:p>
    <w:p>
      <w:pPr>
        <w:spacing w:line="360" w:lineRule="auto"/>
        <w:textAlignment w:val="center"/>
      </w:pPr>
      <w:r>
        <w:rPr>
          <w:rFonts w:hint="eastAsia"/>
        </w:rPr>
        <w:t>1.轴烯是一类独特的星形环烃。三元轴烯（</w:t>
      </w:r>
      <w:r>
        <w:drawing>
          <wp:inline distT="0" distB="0" distL="0" distR="0">
            <wp:extent cx="445770" cy="541020"/>
            <wp:effectExtent l="0" t="0" r="0" b="0"/>
            <wp:docPr id="4" name="图片 3" descr="C:\Users\jilisha\AppData\Local\Temp\Rar$DIa0.353\上海卷化学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jilisha\AppData\Local\Temp\Rar$DIa0.353\上海卷化学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1" t="35892" r="39528" b="57280"/>
                    <a:stretch>
                      <a:fillRect/>
                    </a:stretch>
                  </pic:blipFill>
                  <pic:spPr>
                    <a:xfrm>
                      <a:off x="0" y="0"/>
                      <a:ext cx="446231" cy="5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）与苯</w:t>
      </w:r>
    </w:p>
    <w:p>
      <w:pPr>
        <w:spacing w:line="360" w:lineRule="auto"/>
      </w:pPr>
      <w:r>
        <w:rPr>
          <w:rFonts w:hint="eastAsia"/>
        </w:rPr>
        <w:t>A.均为芳香烃  B.互为同素异形体</w:t>
      </w:r>
    </w:p>
    <w:p>
      <w:pPr>
        <w:spacing w:line="360" w:lineRule="auto"/>
      </w:pPr>
      <w:r>
        <w:rPr>
          <w:rFonts w:hint="eastAsia"/>
        </w:rPr>
        <w:t>C.互为同系物        D.互为同分异构体</w:t>
      </w:r>
    </w:p>
    <w:p>
      <w:pPr>
        <w:spacing w:line="360" w:lineRule="auto"/>
      </w:pPr>
      <w:r>
        <w:rPr>
          <w:rFonts w:hint="eastAsia"/>
        </w:rPr>
        <w:t>2.下列化工生产过程中，未涉及氧化还原反应的是</w:t>
      </w:r>
    </w:p>
    <w:p>
      <w:pPr>
        <w:spacing w:line="360" w:lineRule="auto"/>
      </w:pPr>
      <w:r>
        <w:rPr>
          <w:rFonts w:hint="eastAsia"/>
        </w:rPr>
        <w:t>A.海带提碘  B.氯碱工业</w:t>
      </w:r>
    </w:p>
    <w:p>
      <w:pPr>
        <w:spacing w:line="360" w:lineRule="auto"/>
      </w:pPr>
      <w:r>
        <w:rPr>
          <w:rFonts w:hint="eastAsia"/>
        </w:rPr>
        <w:t>C.氨碱法制碱D.海水提溴</w:t>
      </w:r>
    </w:p>
    <w:p>
      <w:pPr>
        <w:spacing w:line="360" w:lineRule="auto"/>
      </w:pPr>
      <w:r>
        <w:rPr>
          <w:rFonts w:hint="eastAsia"/>
        </w:rPr>
        <w:t>3.硼的最高价含氧酸的化学式不可能是</w:t>
      </w:r>
    </w:p>
    <w:p>
      <w:pPr>
        <w:spacing w:line="360" w:lineRule="auto"/>
        <w:rPr>
          <w:vertAlign w:val="subscript"/>
        </w:rPr>
      </w:pPr>
      <w:r>
        <w:rPr>
          <w:rFonts w:hint="eastAsia"/>
        </w:rPr>
        <w:t>A.HBO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   B.H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BO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    C.H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BO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    D.H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B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O</w:t>
      </w:r>
      <w:r>
        <w:rPr>
          <w:rFonts w:hint="eastAsia"/>
          <w:vertAlign w:val="subscript"/>
        </w:rPr>
        <w:t>7</w:t>
      </w:r>
    </w:p>
    <w:p>
      <w:pPr>
        <w:spacing w:line="360" w:lineRule="auto"/>
      </w:pPr>
      <w:r>
        <w:rPr>
          <w:rFonts w:hint="eastAsia"/>
        </w:rPr>
        <w:t>4.下列各组物质的熔点均与所含化学键的键能有关的是</w:t>
      </w:r>
    </w:p>
    <w:p>
      <w:pPr>
        <w:spacing w:line="360" w:lineRule="auto"/>
        <w:rPr>
          <w:vertAlign w:val="subscript"/>
        </w:rPr>
      </w:pPr>
      <w:r>
        <w:rPr>
          <w:rFonts w:hint="eastAsia"/>
        </w:rPr>
        <w:t>A.CaO与CO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B.NaCl与HClC.SiC与SiO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 D.Cl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与I</w:t>
      </w:r>
      <w:r>
        <w:rPr>
          <w:rFonts w:hint="eastAsia"/>
          <w:vertAlign w:val="subscript"/>
        </w:rPr>
        <w:t>2</w:t>
      </w:r>
    </w:p>
    <w:p>
      <w:pPr>
        <w:spacing w:line="360" w:lineRule="auto"/>
        <w:textAlignment w:val="center"/>
      </w:pPr>
      <w:r>
        <w:rPr>
          <w:rFonts w:hint="eastAsia"/>
        </w:rPr>
        <w:t>5.烷烃</w:t>
      </w:r>
      <w:r>
        <w:drawing>
          <wp:inline distT="0" distB="0" distL="0" distR="0">
            <wp:extent cx="1104265" cy="607060"/>
            <wp:effectExtent l="0" t="0" r="635" b="2540"/>
            <wp:docPr id="5" name="图片 5" descr="C:\Users\jilisha\AppData\Local\Temp\Rar$DIa0.176\上海卷化学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jilisha\AppData\Local\Temp\Rar$DIa0.176\上海卷化学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3" t="71785" r="64494" b="20557"/>
                    <a:stretch>
                      <a:fillRect/>
                    </a:stretch>
                  </pic:blipFill>
                  <pic:spPr>
                    <a:xfrm>
                      <a:off x="0" y="0"/>
                      <a:ext cx="1104606" cy="6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的命名正确的是</w:t>
      </w:r>
    </w:p>
    <w:p>
      <w:pPr>
        <w:spacing w:line="360" w:lineRule="auto"/>
      </w:pPr>
      <w:r>
        <w:rPr>
          <w:rFonts w:hint="eastAsia"/>
        </w:rPr>
        <w:t>A.4-甲基-3-丙基戊烷  B.3-异丙基己烷</w:t>
      </w:r>
    </w:p>
    <w:p>
      <w:pPr>
        <w:spacing w:line="360" w:lineRule="auto"/>
      </w:pPr>
      <w:r>
        <w:rPr>
          <w:rFonts w:hint="eastAsia"/>
        </w:rPr>
        <w:t>C.2-甲基-3-丙基戊烷   D.2-甲基-3-乙基己烷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二、选择题（本题共36分，每小题3分，每题只有一个正确选项）</w:t>
      </w:r>
    </w:p>
    <w:p>
      <w:pPr>
        <w:spacing w:line="360" w:lineRule="auto"/>
      </w:pPr>
      <w:r>
        <w:rPr>
          <w:rFonts w:hint="eastAsia"/>
        </w:rPr>
        <w:t>6.能证明乙酸是弱酸的实验事实是</w:t>
      </w:r>
    </w:p>
    <w:p>
      <w:pPr>
        <w:spacing w:line="360" w:lineRule="auto"/>
        <w:rPr>
          <w:vertAlign w:val="subscript"/>
        </w:rPr>
      </w:pPr>
      <w:r>
        <w:rPr>
          <w:rFonts w:hint="eastAsia"/>
        </w:rPr>
        <w:t>A.CH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COOH溶液与Zn反应放出H</w:t>
      </w:r>
      <w:r>
        <w:rPr>
          <w:rFonts w:hint="eastAsia"/>
          <w:vertAlign w:val="subscript"/>
        </w:rPr>
        <w:t>2</w:t>
      </w:r>
    </w:p>
    <w:p>
      <w:pPr>
        <w:spacing w:line="360" w:lineRule="auto"/>
      </w:pPr>
      <w:r>
        <w:rPr>
          <w:rFonts w:hint="eastAsia"/>
        </w:rPr>
        <w:t>B.0.1 mol/L CH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COONa溶液的pH大于7</w:t>
      </w:r>
    </w:p>
    <w:p>
      <w:pPr>
        <w:spacing w:line="360" w:lineRule="auto"/>
        <w:rPr>
          <w:vertAlign w:val="subscript"/>
        </w:rPr>
      </w:pPr>
      <w:r>
        <w:rPr>
          <w:rFonts w:hint="eastAsia"/>
        </w:rPr>
        <w:t>C.CH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COOH溶液与NaCO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反应生成CO</w:t>
      </w:r>
      <w:r>
        <w:rPr>
          <w:rFonts w:hint="eastAsia"/>
          <w:vertAlign w:val="subscript"/>
        </w:rPr>
        <w:t>2</w:t>
      </w:r>
    </w:p>
    <w:p>
      <w:pPr>
        <w:spacing w:line="360" w:lineRule="auto"/>
      </w:pPr>
      <w:r>
        <w:rPr>
          <w:rFonts w:hint="eastAsia"/>
        </w:rPr>
        <w:t>D.0.1 mol/L CH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COOH溶液可使紫色石蕊变红</w:t>
      </w:r>
    </w:p>
    <w:p>
      <w:pPr>
        <w:spacing w:line="360" w:lineRule="auto"/>
      </w:pPr>
      <w:r>
        <w:rPr>
          <w:rFonts w:hint="eastAsia"/>
        </w:rPr>
        <w:t>7.已知W、X、Y、Z为短周期元素，原子序数依次增大。W、Z同主族，X、Y、Z同周期，其中只有X为金属元素。下列说法一定正确的是</w:t>
      </w:r>
    </w:p>
    <w:p>
      <w:pPr>
        <w:spacing w:line="360" w:lineRule="auto"/>
      </w:pPr>
      <w:r>
        <w:rPr>
          <w:rFonts w:hint="eastAsia"/>
        </w:rPr>
        <w:t>A.原子半径：X＞Y＞Z＞W</w:t>
      </w:r>
    </w:p>
    <w:p>
      <w:pPr>
        <w:spacing w:line="360" w:lineRule="auto"/>
      </w:pPr>
      <w:r>
        <w:rPr>
          <w:rFonts w:hint="eastAsia"/>
        </w:rPr>
        <w:t>B.W的含氧酸的酸性比Z的含氧酸的酸性强</w:t>
      </w:r>
    </w:p>
    <w:p>
      <w:pPr>
        <w:spacing w:line="360" w:lineRule="auto"/>
      </w:pPr>
      <w:r>
        <w:rPr>
          <w:rFonts w:hint="eastAsia"/>
        </w:rPr>
        <w:t>C.W的气态氢化物的稳定性小于Y的气态氢化物的稳定性</w:t>
      </w:r>
    </w:p>
    <w:p>
      <w:pPr>
        <w:spacing w:line="360" w:lineRule="auto"/>
        <w:rPr>
          <w:vertAlign w:val="subscript"/>
        </w:rPr>
      </w:pPr>
      <w:r>
        <w:rPr>
          <w:rFonts w:hint="eastAsia"/>
        </w:rPr>
        <w:t>D.若W与X原子序数差为5，则形成化合物的化学式为X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W</w:t>
      </w:r>
      <w:r>
        <w:rPr>
          <w:rFonts w:hint="eastAsia"/>
          <w:vertAlign w:val="subscript"/>
        </w:rPr>
        <w:t>2</w:t>
      </w:r>
    </w:p>
    <w:p>
      <w:pPr>
        <w:spacing w:line="360" w:lineRule="auto"/>
      </w:pPr>
      <w:r>
        <w:rPr>
          <w:rFonts w:hint="eastAsia"/>
        </w:rPr>
        <w:t>8.图1是铜锌原电池示意图。图2中，x轴表示实验时流入正极的电子的物质的量，y轴表示</w:t>
      </w:r>
    </w:p>
    <w:p>
      <w:pPr>
        <w:spacing w:line="360" w:lineRule="auto"/>
      </w:pPr>
      <w:r>
        <w:drawing>
          <wp:inline distT="0" distB="0" distL="0" distR="0">
            <wp:extent cx="1616075" cy="906780"/>
            <wp:effectExtent l="0" t="0" r="3175" b="7620"/>
            <wp:docPr id="7" name="图片 7" descr="C:\Users\jilisha\AppData\Local\Temp\Rar$DIa0.594\上海卷化学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jilisha\AppData\Local\Temp\Rar$DIa0.594\上海卷化学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54" t="43981" r="3049" b="43897"/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9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A.铜棒的质量B.</w:t>
      </w:r>
      <w:r>
        <w:rPr>
          <w:rFonts w:hint="eastAsia"/>
          <w:i/>
        </w:rPr>
        <w:t>c</w:t>
      </w:r>
      <w:r>
        <w:rPr>
          <w:rFonts w:hint="eastAsia"/>
        </w:rPr>
        <w:t>(Zn</w:t>
      </w:r>
      <w:r>
        <w:rPr>
          <w:rFonts w:hint="eastAsia"/>
          <w:vertAlign w:val="superscript"/>
        </w:rPr>
        <w:t>2+</w:t>
      </w:r>
      <w:r>
        <w:rPr>
          <w:rFonts w:hint="eastAsia"/>
        </w:rPr>
        <w:t>)</w:t>
      </w:r>
    </w:p>
    <w:p>
      <w:pPr>
        <w:spacing w:line="360" w:lineRule="auto"/>
      </w:pPr>
      <w:r>
        <w:rPr>
          <w:rFonts w:hint="eastAsia"/>
        </w:rPr>
        <w:t>C.</w:t>
      </w:r>
      <w:r>
        <w:rPr>
          <w:rFonts w:hint="eastAsia"/>
          <w:i/>
        </w:rPr>
        <w:t>c</w:t>
      </w:r>
      <w:r>
        <w:rPr>
          <w:rFonts w:hint="eastAsia"/>
        </w:rPr>
        <w:t>(H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)D.</w:t>
      </w:r>
      <w:r>
        <w:rPr>
          <w:rFonts w:hint="eastAsia"/>
          <w:i/>
        </w:rPr>
        <w:t>c</w:t>
      </w:r>
      <w:r>
        <w:rPr>
          <w:rFonts w:hint="eastAsia"/>
        </w:rPr>
        <w:t>(SO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perscript"/>
        </w:rPr>
        <w:t>2-</w:t>
      </w:r>
      <w:r>
        <w:rPr>
          <w:rFonts w:hint="eastAsia"/>
        </w:rPr>
        <w:t>)</w:t>
      </w:r>
    </w:p>
    <w:p>
      <w:pPr>
        <w:spacing w:line="360" w:lineRule="auto"/>
      </w:pPr>
      <w:r>
        <w:rPr>
          <w:rFonts w:hint="eastAsia"/>
        </w:rPr>
        <w:t>9.向新制氯水中加入少量下列物质，能增强溶液漂白能力的是</w:t>
      </w:r>
    </w:p>
    <w:p>
      <w:pPr>
        <w:spacing w:line="360" w:lineRule="auto"/>
      </w:pPr>
      <w:r>
        <w:rPr>
          <w:rFonts w:hint="eastAsia"/>
        </w:rPr>
        <w:t>A.碳酸钙粉末  B.稀硫酸  C.氯化钙溶液  D.二氧化硫水溶液</w:t>
      </w:r>
    </w:p>
    <w:p>
      <w:pPr>
        <w:spacing w:line="360" w:lineRule="auto"/>
      </w:pPr>
      <w:r>
        <w:rPr>
          <w:rFonts w:hint="eastAsia"/>
        </w:rPr>
        <w:t>10.一定条件下，某容器中各微粒在反应前后变化的示意图如下，其中</w:t>
      </w:r>
      <w:r>
        <w:rPr>
          <w:position w:val="-4"/>
        </w:rPr>
        <w:object>
          <v:shape id="_x0000_i1025" o:spt="75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hint="eastAsia"/>
        </w:rPr>
        <w:t>和</w:t>
      </w:r>
      <w:r>
        <w:rPr>
          <w:position w:val="-8"/>
        </w:rPr>
        <w:object>
          <v:shape id="_x0000_i1026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  <w:r>
        <w:rPr>
          <w:rFonts w:hint="eastAsia"/>
        </w:rPr>
        <w:t>代表不同元素的原子。</w:t>
      </w:r>
    </w:p>
    <w:p>
      <w:pPr>
        <w:spacing w:line="360" w:lineRule="auto"/>
      </w:pPr>
      <w:r>
        <w:drawing>
          <wp:inline distT="0" distB="0" distL="0" distR="0">
            <wp:extent cx="2616835" cy="673100"/>
            <wp:effectExtent l="0" t="0" r="0" b="0"/>
            <wp:docPr id="9" name="图片 9" descr="C:\Users\jilisha\AppData\Local\Temp\Rar$DIa0.449\上海卷化学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jilisha\AppData\Local\Temp\Rar$DIa0.449\上海卷化学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71021" r="24028" b="19988"/>
                    <a:stretch>
                      <a:fillRect/>
                    </a:stretch>
                  </pic:blipFill>
                  <pic:spPr>
                    <a:xfrm>
                      <a:off x="0" y="0"/>
                      <a:ext cx="2617200" cy="6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关于此反应说法错误的是</w:t>
      </w:r>
    </w:p>
    <w:p>
      <w:pPr>
        <w:spacing w:line="360" w:lineRule="auto"/>
      </w:pPr>
      <w:r>
        <w:rPr>
          <w:rFonts w:hint="eastAsia"/>
        </w:rPr>
        <w:t>A.一定属于吸热反应 B.一定属于可逆反应</w:t>
      </w:r>
    </w:p>
    <w:p>
      <w:pPr>
        <w:spacing w:line="360" w:lineRule="auto"/>
      </w:pPr>
      <w:r>
        <w:rPr>
          <w:rFonts w:hint="eastAsia"/>
        </w:rPr>
        <w:t>C.一定属于氧化还原反应  D.一定属于分解反应</w:t>
      </w:r>
    </w:p>
    <w:p>
      <w:pPr>
        <w:spacing w:line="360" w:lineRule="auto"/>
      </w:pPr>
      <w:r>
        <w:rPr>
          <w:rFonts w:hint="eastAsia"/>
        </w:rPr>
        <w:t>11.合成导电高分子化合物PPV的反应为：</w:t>
      </w:r>
    </w:p>
    <w:p>
      <w:pPr>
        <w:spacing w:line="360" w:lineRule="auto"/>
      </w:pPr>
      <w:r>
        <w:drawing>
          <wp:inline distT="0" distB="0" distL="0" distR="0">
            <wp:extent cx="5266690" cy="453390"/>
            <wp:effectExtent l="0" t="0" r="0" b="3810"/>
            <wp:docPr id="11" name="图片 11" descr="C:\Users\jilisha\AppData\Local\Temp\Rar$DIa0.527\上海卷化学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jilisha\AppData\Local\Temp\Rar$DIa0.527\上海卷化学-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9" b="90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下列说法正确的是</w:t>
      </w:r>
    </w:p>
    <w:p>
      <w:pPr>
        <w:spacing w:line="360" w:lineRule="auto"/>
      </w:pPr>
      <w:r>
        <w:rPr>
          <w:rFonts w:hint="eastAsia"/>
        </w:rPr>
        <w:t>A.PPV是聚苯乙炔</w:t>
      </w:r>
    </w:p>
    <w:p>
      <w:pPr>
        <w:spacing w:line="360" w:lineRule="auto"/>
      </w:pPr>
      <w:r>
        <w:rPr>
          <w:rFonts w:hint="eastAsia"/>
        </w:rPr>
        <w:t>B.该反应为缩聚反应</w:t>
      </w:r>
    </w:p>
    <w:p>
      <w:pPr>
        <w:spacing w:line="360" w:lineRule="auto"/>
      </w:pPr>
      <w:r>
        <w:rPr>
          <w:rFonts w:hint="eastAsia"/>
        </w:rPr>
        <w:t>C.PPV与聚苯乙烯的最小结构单元组成相同</w:t>
      </w:r>
    </w:p>
    <w:p>
      <w:pPr>
        <w:spacing w:line="360" w:lineRule="auto"/>
        <w:textAlignment w:val="center"/>
      </w:pPr>
      <w:r>
        <w:rPr>
          <w:rFonts w:hint="eastAsia"/>
        </w:rPr>
        <w:t xml:space="preserve">D.1 mol </w:t>
      </w:r>
      <w:r>
        <w:drawing>
          <wp:inline distT="0" distB="0" distL="0" distR="0">
            <wp:extent cx="1367790" cy="385445"/>
            <wp:effectExtent l="0" t="0" r="3810" b="0"/>
            <wp:docPr id="12" name="图片 12" descr="C:\Users\jilisha\AppData\Local\Temp\Rar$DIa0.527\上海卷化学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jilisha\AppData\Local\Temp\Rar$DIa0.527\上海卷化学-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19552" r="55972" b="75293"/>
                    <a:stretch>
                      <a:fillRect/>
                    </a:stretch>
                  </pic:blipFill>
                  <pic:spPr>
                    <a:xfrm>
                      <a:off x="0" y="0"/>
                      <a:ext cx="1369856" cy="38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最多可与2 mol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发生反应  学.科.网</w:t>
      </w:r>
    </w:p>
    <w:p>
      <w:pPr>
        <w:spacing w:line="360" w:lineRule="auto"/>
      </w:pPr>
      <w:r>
        <w:rPr>
          <w:rFonts w:hint="eastAsia"/>
        </w:rPr>
        <w:t>12.下列各组混合物，使用氢氧化钠溶液和盐酸两种试剂不能分离的是</w:t>
      </w:r>
    </w:p>
    <w:p>
      <w:pPr>
        <w:spacing w:line="360" w:lineRule="auto"/>
      </w:pPr>
      <w:r>
        <w:rPr>
          <w:rFonts w:hint="eastAsia"/>
        </w:rPr>
        <w:t>A.氧化镁中混有氧化铝    B.氯化铝溶液中混有氯化铁</w:t>
      </w:r>
    </w:p>
    <w:p>
      <w:pPr>
        <w:spacing w:line="360" w:lineRule="auto"/>
      </w:pPr>
      <w:r>
        <w:rPr>
          <w:rFonts w:hint="eastAsia"/>
        </w:rPr>
        <w:t>C.氧化铁中混有二氧化硅  D.氯化亚铁溶液中混有氯化铜</w:t>
      </w:r>
    </w:p>
    <w:p>
      <w:pPr>
        <w:spacing w:line="360" w:lineRule="auto"/>
      </w:pPr>
      <w:r>
        <w:rPr>
          <w:rFonts w:hint="eastAsia"/>
        </w:rPr>
        <w:t>13.O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可以发生反应：H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S+4O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 w:ascii="宋体" w:hAnsi="宋体"/>
        </w:rPr>
        <w:t>→</w:t>
      </w:r>
      <w:r>
        <w:rPr>
          <w:rFonts w:hint="eastAsia"/>
        </w:rPr>
        <w:t>SF</w:t>
      </w:r>
      <w:r>
        <w:rPr>
          <w:rFonts w:hint="eastAsia"/>
          <w:vertAlign w:val="subscript"/>
        </w:rPr>
        <w:t>6</w:t>
      </w:r>
      <w:r>
        <w:rPr>
          <w:rFonts w:hint="eastAsia"/>
        </w:rPr>
        <w:t>+2HF+4O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，下列说法正确的是</w:t>
      </w:r>
    </w:p>
    <w:p>
      <w:pPr>
        <w:spacing w:line="360" w:lineRule="auto"/>
      </w:pPr>
      <w:r>
        <w:rPr>
          <w:rFonts w:hint="eastAsia"/>
        </w:rPr>
        <w:t>A.氧气是氧化产物</w:t>
      </w:r>
    </w:p>
    <w:p>
      <w:pPr>
        <w:spacing w:line="360" w:lineRule="auto"/>
      </w:pPr>
      <w:r>
        <w:rPr>
          <w:rFonts w:hint="eastAsia"/>
        </w:rPr>
        <w:t>B.O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F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既是氧化剂又是还原剂</w:t>
      </w:r>
    </w:p>
    <w:p>
      <w:pPr>
        <w:spacing w:line="360" w:lineRule="auto"/>
      </w:pPr>
      <w:r>
        <w:rPr>
          <w:rFonts w:hint="eastAsia"/>
        </w:rPr>
        <w:t>C.若生成4.48 L HF，则转移0.8 mol电子</w:t>
      </w:r>
    </w:p>
    <w:p>
      <w:pPr>
        <w:spacing w:line="360" w:lineRule="auto"/>
      </w:pPr>
      <w:r>
        <w:rPr>
          <w:rFonts w:hint="eastAsia"/>
        </w:rPr>
        <w:t>D.还原剂与氧化剂的物质的量之比为1：4</w:t>
      </w:r>
    </w:p>
    <w:p>
      <w:pPr>
        <w:spacing w:line="360" w:lineRule="auto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200660</wp:posOffset>
            </wp:positionV>
            <wp:extent cx="1005840" cy="1023620"/>
            <wp:effectExtent l="19050" t="0" r="3810" b="0"/>
            <wp:wrapSquare wrapText="bothSides"/>
            <wp:docPr id="14" name="图片 14" descr="C:\Users\jilisha\AppData\Local\Temp\Rar$DIa0.527\上海卷化学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jilisha\AppData\Local\Temp\Rar$DIa0.527\上海卷化学-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73" t="43869" r="2916" b="3921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14.在硫酸工业生产中，为了有利于SO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的转化，且能充分利用热能，采用了中间有热交换器的接触室（见右图）。下列说法错误的是</w:t>
      </w:r>
    </w:p>
    <w:p>
      <w:pPr>
        <w:spacing w:line="360" w:lineRule="auto"/>
      </w:pPr>
      <w:r>
        <w:rPr>
          <w:rFonts w:hint="eastAsia"/>
        </w:rPr>
        <w:t>A.a、b两处的混合气体成分含量相同，温度不同</w:t>
      </w:r>
    </w:p>
    <w:p>
      <w:pPr>
        <w:spacing w:line="360" w:lineRule="auto"/>
      </w:pPr>
      <w:r>
        <w:rPr>
          <w:rFonts w:hint="eastAsia"/>
        </w:rPr>
        <w:t>B.c、d两处的混合气体成分含量相同，温度不同</w:t>
      </w:r>
    </w:p>
    <w:p>
      <w:pPr>
        <w:spacing w:line="360" w:lineRule="auto"/>
      </w:pPr>
      <w:r>
        <w:rPr>
          <w:rFonts w:hint="eastAsia"/>
        </w:rPr>
        <w:t>C.热交换器的作用是预热待反应的气体，冷却反应后的气体</w:t>
      </w:r>
    </w:p>
    <w:p>
      <w:pPr>
        <w:spacing w:line="360" w:lineRule="auto"/>
      </w:pPr>
      <w:r>
        <w:rPr>
          <w:rFonts w:hint="eastAsia"/>
        </w:rPr>
        <w:t>D.c处气体经热交换后再次催化氧化的目的是提高SO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的转化率</w:t>
      </w:r>
      <w:r>
        <w:rPr/>
        <w:br w:type="textWrapping" w:clear="all"/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15.下列气体的制备和性质实验中，由现象得出的结论错误的是</w:t>
      </w:r>
    </w:p>
    <w:tbl>
      <w:tblPr>
        <w:tblStyle w:val="13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806"/>
        <w:gridCol w:w="1843"/>
        <w:gridCol w:w="1464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选项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试剂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试纸或试液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现象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A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浓氨水、生石灰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红色石蕊试纸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变蓝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NH3为碱性气体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B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浓盐酸、浓硫酸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pH试纸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变红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HCl为酸性气体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C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浓盐酸、二氧化锰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淀粉碘化钾试液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变蓝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Cl2具有氧化性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D</w:t>
            </w:r>
          </w:p>
        </w:tc>
        <w:tc>
          <w:tcPr>
            <w:tcW w:w="1806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亚硫酸钠、硫酸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品红试液</w:t>
            </w:r>
          </w:p>
        </w:tc>
        <w:tc>
          <w:tcPr>
            <w:tcW w:w="1464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褪色</w:t>
            </w:r>
          </w:p>
        </w:tc>
        <w:tc>
          <w:tcPr>
            <w:tcW w:w="1705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</w:rPr>
            </w:pPr>
            <w:r>
              <w:rPr>
                <w:rFonts w:hint="eastAsia" w:ascii="Times New Roman" w:hAnsi="Times New Roman" w:cs="Times New Roman" w:eastAsiaTheme="minorEastAsia"/>
              </w:rPr>
              <w:t>SO2具有还原性</w:t>
            </w:r>
          </w:p>
        </w:tc>
      </w:tr>
    </w:tbl>
    <w:p>
      <w:pPr>
        <w:spacing w:line="360" w:lineRule="auto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4203700</wp:posOffset>
            </wp:positionH>
            <wp:positionV relativeFrom="paragraph">
              <wp:posOffset>155575</wp:posOffset>
            </wp:positionV>
            <wp:extent cx="1133475" cy="1338580"/>
            <wp:effectExtent l="0" t="0" r="9525" b="0"/>
            <wp:wrapSquare wrapText="bothSides"/>
            <wp:docPr id="17" name="图片 17" descr="C:\Users\jilisha\AppData\Local\Temp\Rar$DIa0.527\上海卷化学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jilisha\AppData\Local\Temp\Rar$DIa0.527\上海卷化学-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0" t="76031" r="7232" b="6054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16.实验室提纯含少量氯化钠杂质的硝酸钾的过程如右图所示。</w:t>
      </w:r>
    </w:p>
    <w:p>
      <w:pPr>
        <w:spacing w:line="360" w:lineRule="auto"/>
      </w:pPr>
      <w:r>
        <w:rPr>
          <w:rFonts w:hint="eastAsia"/>
        </w:rPr>
        <w:t>下列分析正确的是</w:t>
      </w:r>
    </w:p>
    <w:p>
      <w:pPr>
        <w:spacing w:line="360" w:lineRule="auto"/>
      </w:pPr>
      <w:r>
        <w:rPr>
          <w:rFonts w:hint="eastAsia"/>
        </w:rPr>
        <w:t>A.操作</w:t>
      </w:r>
      <w:r>
        <w:rPr>
          <w:rFonts w:hint="eastAsia" w:asciiTheme="minorEastAsia" w:hAnsiTheme="minorEastAsia"/>
        </w:rPr>
        <w:t>Ⅰ</w:t>
      </w:r>
      <w:r>
        <w:rPr>
          <w:rFonts w:hint="eastAsia"/>
        </w:rPr>
        <w:t>是过滤，将固体分离除去</w:t>
      </w:r>
    </w:p>
    <w:p>
      <w:pPr>
        <w:spacing w:line="360" w:lineRule="auto"/>
      </w:pPr>
      <w:r>
        <w:rPr>
          <w:rFonts w:hint="eastAsia"/>
        </w:rPr>
        <w:t>B.操作</w:t>
      </w:r>
      <w:r>
        <w:rPr>
          <w:rFonts w:hint="eastAsia" w:asciiTheme="minorEastAsia" w:hAnsiTheme="minorEastAsia"/>
        </w:rPr>
        <w:t>Ⅱ</w:t>
      </w:r>
      <w:r>
        <w:rPr>
          <w:rFonts w:hint="eastAsia"/>
        </w:rPr>
        <w:t>是加热浓缩。趁热过滤，除去杂质氯化钠</w:t>
      </w:r>
    </w:p>
    <w:p>
      <w:pPr>
        <w:spacing w:line="360" w:lineRule="auto"/>
        <w:rPr>
          <w:rFonts w:asciiTheme="minorEastAsia" w:hAnsiTheme="minorEastAsia"/>
        </w:rPr>
      </w:pPr>
      <w:r>
        <w:rPr>
          <w:rFonts w:hint="eastAsia"/>
        </w:rPr>
        <w:t>C.操作</w:t>
      </w:r>
      <w:r>
        <w:rPr>
          <w:rFonts w:hint="eastAsia" w:asciiTheme="minorEastAsia" w:hAnsiTheme="minorEastAsia"/>
        </w:rPr>
        <w:t>Ⅲ是过滤、洗涤，将硝酸钾晶体从溶液中分离出来</w:t>
      </w:r>
    </w:p>
    <w:p>
      <w:pPr>
        <w:spacing w:line="360" w:lineRule="auto"/>
      </w:pPr>
      <w:r>
        <w:rPr>
          <w:rFonts w:hint="eastAsia" w:asciiTheme="minorEastAsia" w:hAnsiTheme="minorEastAsia"/>
        </w:rPr>
        <w:t>D.操作Ⅰ</w:t>
      </w:r>
      <w:r>
        <w:t>~</w:t>
      </w:r>
      <w:r>
        <w:rPr>
          <w:rFonts w:hint="eastAsia" w:asciiTheme="minorEastAsia" w:hAnsiTheme="minorEastAsia"/>
        </w:rPr>
        <w:t>Ⅲ总共需两次过滤</w:t>
      </w:r>
    </w:p>
    <w:p>
      <w:pPr>
        <w:spacing w:line="360" w:lineRule="auto"/>
      </w:pPr>
      <w:r>
        <w:rPr>
          <w:rFonts w:hint="eastAsia"/>
        </w:rPr>
        <w:t>17.某铁的氧化物（Fe</w:t>
      </w:r>
      <w:r>
        <w:rPr>
          <w:rFonts w:hint="eastAsia"/>
          <w:vertAlign w:val="subscript"/>
        </w:rPr>
        <w:t>x</w:t>
      </w:r>
      <w:r>
        <w:rPr>
          <w:rFonts w:hint="eastAsia"/>
        </w:rPr>
        <w:t>O）1.52 g溶于足量盐酸中，向所得溶液中通入标准状况下112 ml Cl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，恰好将Fe</w:t>
      </w:r>
      <w:r>
        <w:rPr>
          <w:rFonts w:hint="eastAsia"/>
          <w:vertAlign w:val="superscript"/>
        </w:rPr>
        <w:t>2+</w:t>
      </w:r>
      <w:r>
        <w:rPr>
          <w:rFonts w:hint="eastAsia"/>
        </w:rPr>
        <w:t>完全氧化。x值为</w:t>
      </w:r>
    </w:p>
    <w:p>
      <w:pPr>
        <w:spacing w:line="360" w:lineRule="auto"/>
      </w:pPr>
      <w:r>
        <w:rPr>
          <w:rFonts w:hint="eastAsia"/>
        </w:rPr>
        <w:t>A.0.80   B.0.85 C.0.90   D.0.93</w:t>
      </w:r>
    </w:p>
    <w:p>
      <w:pPr>
        <w:spacing w:line="360" w:lineRule="auto"/>
        <w:rPr>
          <w:b/>
        </w:rPr>
      </w:pPr>
      <w:r>
        <w:rPr>
          <w:rFonts w:hint="eastAsia"/>
          <w:b/>
        </w:rPr>
        <w:t>三、选择题（本题共20分，每小题4分，每小题有一个或两个正确选项。只有一个正确选项的，多选不给分；有两个正确选项的，选对一个给2分，选错一个，该小题不给分）</w:t>
      </w:r>
    </w:p>
    <w:p>
      <w:pPr>
        <w:spacing w:line="360" w:lineRule="auto"/>
      </w:pPr>
      <w:r>
        <w:rPr>
          <w:rFonts w:hint="eastAsia"/>
        </w:rPr>
        <w:t>18.一定条件下，一种反应物过量，另一种反应物仍不能完全反应的是</w:t>
      </w:r>
    </w:p>
    <w:p>
      <w:pPr>
        <w:spacing w:line="360" w:lineRule="auto"/>
      </w:pPr>
      <w:r>
        <w:rPr>
          <w:rFonts w:hint="eastAsia"/>
        </w:rPr>
        <w:t>A.过量的氢气与氮气   B.过量的浓盐酸与二氧化锰</w:t>
      </w:r>
    </w:p>
    <w:p>
      <w:pPr>
        <w:spacing w:line="360" w:lineRule="auto"/>
      </w:pPr>
      <w:r>
        <w:rPr>
          <w:rFonts w:hint="eastAsia"/>
        </w:rPr>
        <w:t>C.过量的铜与浓硫酸   D.过量的锌与18 mol/L硫酸</w:t>
      </w:r>
    </w:p>
    <w:p>
      <w:pPr>
        <w:spacing w:line="360" w:lineRule="auto"/>
      </w:pPr>
      <w:r>
        <w:rPr>
          <w:rFonts w:hint="eastAsia"/>
        </w:rPr>
        <w:t>19.已知：SO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</w:rPr>
        <w:t>2-</w:t>
      </w:r>
      <w:r>
        <w:rPr>
          <w:rFonts w:hint="eastAsia"/>
        </w:rPr>
        <w:t>+I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  <w:r>
        <w:rPr>
          <w:rFonts w:hint="eastAsia" w:ascii="宋体" w:hAnsi="宋体"/>
        </w:rPr>
        <w:t>→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perscript"/>
        </w:rPr>
        <w:t>2-</w:t>
      </w:r>
      <w:r>
        <w:rPr>
          <w:rFonts w:hint="eastAsia"/>
        </w:rPr>
        <w:t>+2I</w:t>
      </w:r>
      <w:r>
        <w:rPr>
          <w:rFonts w:hint="eastAsia"/>
          <w:vertAlign w:val="superscript"/>
        </w:rPr>
        <w:t>-</w:t>
      </w:r>
      <w:r>
        <w:rPr>
          <w:rFonts w:hint="eastAsia"/>
        </w:rPr>
        <w:t>+2H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。某溶液中可能含有Na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、NH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、Fe</w:t>
      </w:r>
      <w:r>
        <w:rPr>
          <w:rFonts w:hint="eastAsia"/>
          <w:vertAlign w:val="superscript"/>
        </w:rPr>
        <w:t>2+</w:t>
      </w:r>
      <w:r>
        <w:rPr>
          <w:rFonts w:hint="eastAsia"/>
        </w:rPr>
        <w:t>、K</w:t>
      </w:r>
      <w:r>
        <w:rPr>
          <w:rFonts w:hint="eastAsia"/>
          <w:vertAlign w:val="superscript"/>
        </w:rPr>
        <w:t>+</w:t>
      </w:r>
      <w:r>
        <w:rPr>
          <w:rFonts w:hint="eastAsia"/>
        </w:rPr>
        <w:t>、I</w:t>
      </w:r>
      <w:r>
        <w:rPr>
          <w:rFonts w:hint="eastAsia"/>
          <w:vertAlign w:val="superscript"/>
        </w:rPr>
        <w:t>-</w:t>
      </w:r>
      <w:r>
        <w:rPr>
          <w:rFonts w:hint="eastAsia"/>
        </w:rPr>
        <w:t>、SO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</w:rPr>
        <w:t>2-</w:t>
      </w:r>
      <w:r>
        <w:rPr>
          <w:rFonts w:hint="eastAsia"/>
        </w:rPr>
        <w:t>、SO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perscript"/>
        </w:rPr>
        <w:t>2-</w:t>
      </w:r>
      <w:r>
        <w:rPr>
          <w:rFonts w:hint="eastAsia"/>
        </w:rPr>
        <w:t>，且所有离子物质的量浓度相等。向该无色溶液中滴加少量溴水，溶液仍呈无色。下列关于该溶液的判断正确的是</w:t>
      </w:r>
    </w:p>
    <w:p>
      <w:pPr>
        <w:spacing w:line="360" w:lineRule="auto"/>
        <w:rPr>
          <w:vertAlign w:val="superscript"/>
        </w:rPr>
      </w:pPr>
      <w:r>
        <w:rPr>
          <w:rFonts w:hint="eastAsia"/>
        </w:rPr>
        <w:t>A.肯定不含I-       B.肯定不含SO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perscript"/>
        </w:rPr>
        <w:t>2-</w:t>
      </w:r>
    </w:p>
    <w:p>
      <w:pPr>
        <w:spacing w:line="360" w:lineRule="auto"/>
      </w:pPr>
      <w:r>
        <w:rPr>
          <w:rFonts w:hint="eastAsia"/>
        </w:rPr>
        <w:t>C.肯定含有SO</w:t>
      </w:r>
      <w:r>
        <w:rPr>
          <w:rFonts w:hint="eastAsia"/>
          <w:vertAlign w:val="subscript"/>
        </w:rPr>
        <w:t>3</w:t>
      </w:r>
      <w:r>
        <w:rPr>
          <w:rFonts w:hint="eastAsia"/>
          <w:vertAlign w:val="superscript"/>
        </w:rPr>
        <w:t>2-</w:t>
      </w:r>
      <w:r>
        <w:rPr>
          <w:rFonts w:hint="eastAsia"/>
        </w:rPr>
        <w:t>D.肯定含有NH</w:t>
      </w:r>
      <w:r>
        <w:rPr>
          <w:rFonts w:hint="eastAsia"/>
          <w:vertAlign w:val="subscript"/>
        </w:rPr>
        <w:t>4</w:t>
      </w:r>
      <w:r>
        <w:rPr>
          <w:rFonts w:hint="eastAsia"/>
          <w:vertAlign w:val="superscript"/>
        </w:rPr>
        <w:t>+</w:t>
      </w:r>
    </w:p>
    <w:p>
      <w:pPr>
        <w:spacing w:line="360" w:lineRule="auto"/>
      </w:pPr>
      <w:r>
        <w:t>20.已知NaOH+Al(OH)</w:t>
      </w:r>
      <w:r>
        <w:rPr>
          <w:vertAlign w:val="subscript"/>
        </w:rPr>
        <w:t>3</w:t>
      </w:r>
      <w:r>
        <w:t>→Na[Al(OH)</w:t>
      </w:r>
      <w:r>
        <w:rPr>
          <w:vertAlign w:val="subscript"/>
        </w:rPr>
        <w:t>4</w:t>
      </w:r>
      <w:r>
        <w:t>]。向集满CO</w:t>
      </w:r>
      <w:r>
        <w:rPr>
          <w:vertAlign w:val="subscript"/>
        </w:rPr>
        <w:t>2</w:t>
      </w:r>
      <w:r>
        <w:t>的铝制易拉罐中加入过量NaOH浓溶液，立即封闭罐口，易拉罐渐渐凹瘪；再过一段时间，罐壁又重新凸起。上述实验过程中没有发生的离子反应是</w:t>
      </w:r>
    </w:p>
    <w:p>
      <w:pPr>
        <w:spacing w:line="360" w:lineRule="auto"/>
      </w:pPr>
      <w:r>
        <w:t>A. CO</w:t>
      </w:r>
      <w:r>
        <w:rPr>
          <w:vertAlign w:val="subscript"/>
        </w:rPr>
        <w:t>2</w:t>
      </w:r>
      <w:r>
        <w:t>+2OH</w:t>
      </w:r>
      <w:r>
        <w:rPr>
          <w:vertAlign w:val="superscript"/>
        </w:rPr>
        <w:t>−</w:t>
      </w:r>
      <w:r>
        <w:t>→CO</w:t>
      </w:r>
      <w:r>
        <w:rPr>
          <w:vertAlign w:val="subscript"/>
        </w:rPr>
        <w:t>3</w:t>
      </w:r>
      <w:r>
        <w:rPr>
          <w:vertAlign w:val="superscript"/>
        </w:rPr>
        <w:t>2−</w:t>
      </w:r>
      <w:r>
        <w:t>+H</w:t>
      </w:r>
      <w:r>
        <w:rPr>
          <w:vertAlign w:val="subscript"/>
        </w:rPr>
        <w:t>2</w:t>
      </w:r>
      <w:r>
        <w:t>OB.Al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>+2OH</w:t>
      </w:r>
      <w:r>
        <w:rPr>
          <w:vertAlign w:val="superscript"/>
        </w:rPr>
        <w:t>−</w:t>
      </w:r>
      <w:r>
        <w:t>+3 H</w:t>
      </w:r>
      <w:r>
        <w:rPr>
          <w:vertAlign w:val="subscript"/>
        </w:rPr>
        <w:t>2</w:t>
      </w:r>
      <w:r>
        <w:t>O→2 [Al(OH)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>−</w:t>
      </w:r>
    </w:p>
    <w:p>
      <w:pPr>
        <w:spacing w:line="360" w:lineRule="auto"/>
        <w:rPr>
          <w:vertAlign w:val="subscript"/>
        </w:rPr>
      </w:pPr>
      <w:r>
        <w:t>C. 2 Al+2OH</w:t>
      </w:r>
      <w:r>
        <w:rPr>
          <w:vertAlign w:val="superscript"/>
        </w:rPr>
        <w:t>−</w:t>
      </w:r>
      <w:r>
        <w:t>+6H</w:t>
      </w:r>
      <w:r>
        <w:rPr>
          <w:vertAlign w:val="subscript"/>
        </w:rPr>
        <w:t>2</w:t>
      </w:r>
      <w:r>
        <w:t>O→2 [Al(OH)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>−</w:t>
      </w:r>
      <w:r>
        <w:t>+3 H</w:t>
      </w:r>
      <w:r>
        <w:rPr>
          <w:vertAlign w:val="subscript"/>
        </w:rPr>
        <w:t>2</w:t>
      </w:r>
      <w:r>
        <w:t>↑        D. Al</w:t>
      </w:r>
      <w:r>
        <w:rPr>
          <w:vertAlign w:val="superscript"/>
        </w:rPr>
        <w:t>3+</w:t>
      </w:r>
      <w:r>
        <w:t>+4 OH</w:t>
      </w:r>
      <w:r>
        <w:rPr>
          <w:vertAlign w:val="superscript"/>
        </w:rPr>
        <w:t>−</w:t>
      </w:r>
      <w:r>
        <w:t>→[Al(OH)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>−</w:t>
      </w:r>
    </w:p>
    <w:p>
      <w:pPr>
        <w:spacing w:line="360" w:lineRule="auto"/>
      </w:pPr>
      <w:r>
        <w:rPr>
          <w:rFonts w:hint="eastAsia"/>
        </w:rPr>
        <w:t>21.类比推理是化学中常用的思维方法。下列推理正确的是</w:t>
      </w:r>
    </w:p>
    <w:p>
      <w:pPr>
        <w:spacing w:line="360" w:lineRule="auto"/>
      </w:pPr>
      <w:r>
        <w:rPr>
          <w:rFonts w:hint="eastAsia"/>
        </w:rPr>
        <w:t>A.CO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是直线型分子，推测CS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也是直线型分子</w:t>
      </w:r>
    </w:p>
    <w:p>
      <w:pPr>
        <w:spacing w:line="360" w:lineRule="auto"/>
      </w:pPr>
      <w:r>
        <w:rPr>
          <w:rFonts w:hint="eastAsia"/>
        </w:rPr>
        <w:t>B.SiH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的沸点高于CH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，推测H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Se的沸点高于H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</w:t>
      </w:r>
    </w:p>
    <w:p>
      <w:pPr>
        <w:spacing w:line="360" w:lineRule="auto"/>
      </w:pPr>
      <w:r>
        <w:rPr>
          <w:rFonts w:hint="eastAsia"/>
        </w:rPr>
        <w:t>C.Fe与Cl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反应生成FeCl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，推测Fe与I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反应生成FeI</w:t>
      </w:r>
      <w:r>
        <w:rPr>
          <w:rFonts w:hint="eastAsia"/>
          <w:vertAlign w:val="subscript"/>
        </w:rPr>
        <w:t>3</w:t>
      </w:r>
    </w:p>
    <w:p>
      <w:pPr>
        <w:spacing w:line="360" w:lineRule="auto"/>
      </w:pPr>
      <w:r>
        <w:rPr>
          <w:rFonts w:hint="eastAsia"/>
        </w:rPr>
        <w:t>D.NaCl与浓H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加热可制HCl，推测NaBr与浓H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加热可制HBr</w:t>
      </w:r>
    </w:p>
    <w:p>
      <w:pPr>
        <w:spacing w:line="360" w:lineRule="auto"/>
      </w:pPr>
      <w:r>
        <w:rPr>
          <w:rFonts w:hint="eastAsia"/>
        </w:rPr>
        <w:t>22.称取（NH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）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和NH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HSO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混合物样品7.24 g，加入含0.1 molNaOH的溶液，完全反应，生成NH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 xml:space="preserve"> 1792 ml（标准状况），则（NH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）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和NH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HSO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的物质的量比为</w:t>
      </w:r>
    </w:p>
    <w:p>
      <w:pPr>
        <w:spacing w:line="360" w:lineRule="auto"/>
      </w:pPr>
      <w:r>
        <w:rPr>
          <w:rFonts w:hint="eastAsia"/>
        </w:rPr>
        <w:t>A.1:1   B.1:2   c.1.87:1   D. 3.65:1</w:t>
      </w:r>
    </w:p>
    <w:p>
      <w:pPr>
        <w:spacing w:line="360" w:lineRule="auto"/>
        <w:rPr>
          <w:b/>
          <w:szCs w:val="21"/>
        </w:rPr>
      </w:pPr>
      <w:r>
        <w:rPr>
          <w:b/>
          <w:szCs w:val="21"/>
        </w:rPr>
        <w:t>四、（本题共12分）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NaCN超标的电镀废水可用两段氧化法处理：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（1）NaCN与NaClO反应，生成NaOCN和NaCl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（2）NaOCN与NaClO反应，生成Na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CO</w:t>
      </w:r>
      <w:r>
        <w:rPr>
          <w:rFonts w:eastAsia="楷体"/>
          <w:szCs w:val="21"/>
          <w:vertAlign w:val="subscript"/>
        </w:rPr>
        <w:t>3</w:t>
      </w:r>
      <w:r>
        <w:rPr>
          <w:rFonts w:eastAsia="楷体"/>
          <w:szCs w:val="21"/>
        </w:rPr>
        <w:t>、CO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、NaCl和N</w:t>
      </w:r>
      <w:r>
        <w:rPr>
          <w:rFonts w:eastAsia="楷体"/>
          <w:szCs w:val="21"/>
          <w:vertAlign w:val="subscript"/>
        </w:rPr>
        <w:t>2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已知HCN（K</w:t>
      </w:r>
      <w:r>
        <w:rPr>
          <w:rFonts w:eastAsia="楷体"/>
          <w:szCs w:val="21"/>
          <w:vertAlign w:val="subscript"/>
        </w:rPr>
        <w:t>i</w:t>
      </w:r>
      <w:r>
        <w:rPr>
          <w:rFonts w:eastAsia="楷体"/>
          <w:szCs w:val="21"/>
        </w:rPr>
        <w:t>=6.3×10</w:t>
      </w:r>
      <w:r>
        <w:rPr>
          <w:rFonts w:eastAsia="楷体"/>
          <w:szCs w:val="21"/>
          <w:vertAlign w:val="superscript"/>
        </w:rPr>
        <w:t>-10</w:t>
      </w:r>
      <w:r>
        <w:rPr>
          <w:rFonts w:eastAsia="楷体"/>
          <w:szCs w:val="21"/>
        </w:rPr>
        <w:t>）有剧毒；HCN、HOCN中N元素的化合价相同。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完成下列填空：</w:t>
      </w:r>
    </w:p>
    <w:p>
      <w:pPr>
        <w:spacing w:line="360" w:lineRule="auto"/>
        <w:ind w:left="315" w:hanging="315" w:hangingChars="150"/>
        <w:rPr>
          <w:rFonts w:hint="eastAsia"/>
          <w:szCs w:val="21"/>
        </w:rPr>
      </w:pPr>
      <w:r>
        <w:rPr>
          <w:szCs w:val="21"/>
        </w:rPr>
        <w:t>23.第一次氧化时，溶液的pH应调节为____________（选填“酸性”、“碱性”或“中性”）；原因是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______________________。</w:t>
      </w:r>
    </w:p>
    <w:p>
      <w:pPr>
        <w:spacing w:line="360" w:lineRule="auto"/>
        <w:rPr>
          <w:szCs w:val="21"/>
        </w:rPr>
      </w:pPr>
      <w:r>
        <w:rPr>
          <w:szCs w:val="21"/>
        </w:rPr>
        <w:t>24.写出第二次氧化时发生反应的离子方程式。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_______________________________________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25.处理100 m</w:t>
      </w:r>
      <w:r>
        <w:rPr>
          <w:szCs w:val="21"/>
          <w:vertAlign w:val="superscript"/>
        </w:rPr>
        <w:t>3</w:t>
      </w:r>
      <w:r>
        <w:rPr>
          <w:szCs w:val="21"/>
        </w:rPr>
        <w:t>含NaCN 10.3 mg/L的废水，实际至少需NaClO___g（实际用量应为理论值的4倍），才能使NaCN含量低于0.5 mg/L，达到排放标准。</w:t>
      </w:r>
      <w:r>
        <w:rPr>
          <w:rFonts w:hint="eastAsia"/>
          <w:szCs w:val="21"/>
        </w:rPr>
        <w:t>学科.网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26.（CN）</w:t>
      </w:r>
      <w:r>
        <w:rPr>
          <w:szCs w:val="21"/>
          <w:vertAlign w:val="subscript"/>
        </w:rPr>
        <w:t>2</w:t>
      </w:r>
      <w:r>
        <w:rPr>
          <w:szCs w:val="21"/>
        </w:rPr>
        <w:t>与Cl</w:t>
      </w:r>
      <w:r>
        <w:rPr>
          <w:szCs w:val="21"/>
          <w:vertAlign w:val="subscript"/>
        </w:rPr>
        <w:t>2</w:t>
      </w:r>
      <w:r>
        <w:rPr>
          <w:szCs w:val="21"/>
        </w:rPr>
        <w:t>的化学性质相似。（CN）</w:t>
      </w:r>
      <w:r>
        <w:rPr>
          <w:szCs w:val="21"/>
          <w:vertAlign w:val="subscript"/>
        </w:rPr>
        <w:t>2</w:t>
      </w:r>
      <w:r>
        <w:rPr>
          <w:szCs w:val="21"/>
        </w:rPr>
        <w:t>与NaOH溶液反应生成_________、__________和H</w:t>
      </w:r>
      <w:r>
        <w:rPr>
          <w:szCs w:val="21"/>
          <w:vertAlign w:val="subscript"/>
        </w:rPr>
        <w:t>2</w:t>
      </w:r>
      <w:r>
        <w:rPr>
          <w:szCs w:val="21"/>
        </w:rPr>
        <w:t>O。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27.上述反应涉及到的元素中，氯原子核外电子能量最高的电子亚层是___________；H、C、N、O、Na的原子半径从小到大的顺序为_______。</w:t>
      </w:r>
    </w:p>
    <w:p>
      <w:pPr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>28.HCN是直线型分子，HCN是___________分子（选填“极性”或“非极性”）。H</w:t>
      </w:r>
      <w:r>
        <w:rPr>
          <w:rFonts w:hint="eastAsia"/>
          <w:szCs w:val="21"/>
        </w:rPr>
        <w:t>C</w:t>
      </w:r>
      <w:r>
        <w:rPr>
          <w:szCs w:val="21"/>
        </w:rPr>
        <w:t>lO的电子式为___________。</w:t>
      </w:r>
    </w:p>
    <w:p>
      <w:pPr>
        <w:spacing w:line="360" w:lineRule="auto"/>
        <w:rPr>
          <w:b/>
          <w:szCs w:val="21"/>
        </w:rPr>
      </w:pPr>
      <w:r>
        <w:rPr>
          <w:b/>
          <w:szCs w:val="21"/>
        </w:rPr>
        <w:t>五、（本题共12分）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随着科学技术的发展和环保要求的不断提高，CO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的捕集利用技术成为研究的重点。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完成下列填空：</w:t>
      </w:r>
    </w:p>
    <w:p>
      <w:pPr>
        <w:spacing w:line="360" w:lineRule="auto"/>
        <w:rPr>
          <w:szCs w:val="21"/>
        </w:rPr>
      </w:pPr>
      <w:r>
        <w:rPr>
          <w:szCs w:val="21"/>
        </w:rPr>
        <w:t>29.目前国际空间站处理CO</w:t>
      </w:r>
      <w:r>
        <w:rPr>
          <w:szCs w:val="21"/>
          <w:vertAlign w:val="subscript"/>
        </w:rPr>
        <w:t>2</w:t>
      </w:r>
      <w:r>
        <w:rPr>
          <w:szCs w:val="21"/>
        </w:rPr>
        <w:t>的一个重要方法是将CO</w:t>
      </w:r>
      <w:r>
        <w:rPr>
          <w:szCs w:val="21"/>
          <w:vertAlign w:val="subscript"/>
        </w:rPr>
        <w:t>2</w:t>
      </w:r>
      <w:r>
        <w:rPr>
          <w:szCs w:val="21"/>
        </w:rPr>
        <w:t>还原，所涉及的反应方程式为：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szCs w:val="21"/>
        </w:rPr>
        <w:t>（g）+4H</w:t>
      </w:r>
      <w:r>
        <w:rPr>
          <w:szCs w:val="21"/>
          <w:vertAlign w:val="subscript"/>
        </w:rPr>
        <w:t>2</w:t>
      </w:r>
      <w:r>
        <w:rPr>
          <w:szCs w:val="21"/>
        </w:rPr>
        <w:t>（g）</w:t>
      </w:r>
      <w:r>
        <w:drawing>
          <wp:inline distT="0" distB="0" distL="0" distR="0">
            <wp:extent cx="457200" cy="2654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40" cy="26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CH</w:t>
      </w:r>
      <w:r>
        <w:rPr>
          <w:szCs w:val="21"/>
          <w:vertAlign w:val="subscript"/>
        </w:rPr>
        <w:t>4</w:t>
      </w:r>
      <w:r>
        <w:rPr>
          <w:szCs w:val="21"/>
        </w:rPr>
        <w:t>（g）+2H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szCs w:val="21"/>
        </w:rPr>
        <w:t>（g）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已知H</w:t>
      </w:r>
      <w:r>
        <w:rPr>
          <w:szCs w:val="21"/>
          <w:vertAlign w:val="subscript"/>
        </w:rPr>
        <w:t>2</w:t>
      </w:r>
      <w:r>
        <w:rPr>
          <w:szCs w:val="21"/>
        </w:rPr>
        <w:t>的体积分数随温度的升高而增加。</w:t>
      </w:r>
    </w:p>
    <w:p>
      <w:pPr>
        <w:spacing w:line="360" w:lineRule="auto"/>
        <w:ind w:left="315" w:leftChars="150"/>
        <w:rPr>
          <w:szCs w:val="21"/>
        </w:rPr>
      </w:pPr>
      <w:r>
        <w:rPr>
          <w:szCs w:val="21"/>
        </w:rPr>
        <w:t>若温度从300</w:t>
      </w:r>
      <w:r>
        <w:rPr>
          <w:rFonts w:hint="eastAsia" w:ascii="宋体" w:hAnsi="宋体" w:cs="宋体"/>
          <w:szCs w:val="21"/>
        </w:rPr>
        <w:t>℃</w:t>
      </w:r>
      <w:r>
        <w:rPr>
          <w:szCs w:val="21"/>
        </w:rPr>
        <w:t>升至400</w:t>
      </w:r>
      <w:r>
        <w:rPr>
          <w:rFonts w:hint="eastAsia" w:ascii="宋体" w:hAnsi="宋体" w:cs="宋体"/>
          <w:szCs w:val="21"/>
        </w:rPr>
        <w:t>℃</w:t>
      </w:r>
      <w:r>
        <w:rPr>
          <w:szCs w:val="21"/>
        </w:rPr>
        <w:t>，重新达到平衡，判断下列表格中各物理量的变化。（选填“增大”、“减小”或“不变”）</w:t>
      </w:r>
    </w:p>
    <w:tbl>
      <w:tblPr>
        <w:tblStyle w:val="13"/>
        <w:tblW w:w="7371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843"/>
        <w:gridCol w:w="1843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i/>
                <w:szCs w:val="21"/>
              </w:rPr>
              <w:t>v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正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hint="eastAsia" w:ascii="Times New Roman" w:hAnsi="Times New Roman" w:cs="Times New Roman" w:eastAsiaTheme="minorEastAsia"/>
                <w:i/>
                <w:szCs w:val="21"/>
              </w:rPr>
              <w:t>v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逆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平衡常数</w:t>
            </w: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K</w:t>
            </w: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转化率</w:t>
            </w: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2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1843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</w:p>
        </w:tc>
      </w:tr>
    </w:tbl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>0.相同温度时，上述反应在不同起始浓度下分别达到平衡，各物质的平衡浓度如下表：</w:t>
      </w:r>
    </w:p>
    <w:tbl>
      <w:tblPr>
        <w:tblStyle w:val="13"/>
        <w:tblW w:w="7705" w:type="dxa"/>
        <w:jc w:val="center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"/>
        <w:gridCol w:w="1704"/>
        <w:gridCol w:w="1704"/>
        <w:gridCol w:w="1705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7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1704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[CO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Cs w:val="21"/>
              </w:rPr>
              <w:t>]/mol·L</w:t>
            </w:r>
            <w:r>
              <w:rPr>
                <w:rFonts w:ascii="Times New Roman" w:hAnsi="Times New Roman" w:cs="Times New Roman" w:eastAsiaTheme="minorEastAsia"/>
                <w:szCs w:val="21"/>
                <w:vertAlign w:val="superscript"/>
              </w:rPr>
              <w:t>-1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[H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Cs w:val="21"/>
              </w:rPr>
              <w:t>]/mol·L</w:t>
            </w:r>
            <w:r>
              <w:rPr>
                <w:rFonts w:ascii="Times New Roman" w:hAnsi="Times New Roman" w:cs="Times New Roman" w:eastAsiaTheme="minorEastAsia"/>
                <w:szCs w:val="21"/>
                <w:vertAlign w:val="superscript"/>
              </w:rPr>
              <w:t>-1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[CH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szCs w:val="21"/>
              </w:rPr>
              <w:t>]/mol·L</w:t>
            </w:r>
            <w:r>
              <w:rPr>
                <w:rFonts w:ascii="Times New Roman" w:hAnsi="Times New Roman" w:cs="Times New Roman" w:eastAsiaTheme="minorEastAsia"/>
                <w:szCs w:val="21"/>
                <w:vertAlign w:val="superscript"/>
              </w:rPr>
              <w:t>-1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[H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Cs w:val="21"/>
              </w:rPr>
              <w:t>O]/mol·L</w:t>
            </w:r>
            <w:r>
              <w:rPr>
                <w:rFonts w:ascii="Times New Roman" w:hAnsi="Times New Roman" w:cs="Times New Roman" w:eastAsiaTheme="minorEastAsia"/>
                <w:szCs w:val="21"/>
                <w:vertAlign w:val="superscript"/>
              </w:rPr>
              <w:t>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7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平衡</w:t>
            </w:r>
            <w:r>
              <w:rPr>
                <w:rFonts w:hint="eastAsia" w:ascii="宋体" w:hAnsi="宋体" w:eastAsia="宋体" w:cs="宋体"/>
                <w:szCs w:val="21"/>
              </w:rPr>
              <w:t>Ⅰ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i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a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i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b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i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c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i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7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平衡</w:t>
            </w:r>
            <w:r>
              <w:rPr>
                <w:rFonts w:hint="eastAsia" w:ascii="宋体" w:hAnsi="宋体" w:eastAsia="宋体" w:cs="宋体"/>
                <w:szCs w:val="21"/>
              </w:rPr>
              <w:t>Ⅱ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i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m</w:t>
            </w:r>
          </w:p>
        </w:tc>
        <w:tc>
          <w:tcPr>
            <w:tcW w:w="1704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i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n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i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x</w:t>
            </w:r>
          </w:p>
        </w:tc>
        <w:tc>
          <w:tcPr>
            <w:tcW w:w="1705" w:type="dxa"/>
          </w:tcPr>
          <w:p>
            <w:pPr>
              <w:spacing w:line="360" w:lineRule="auto"/>
              <w:rPr>
                <w:rFonts w:ascii="Times New Roman" w:hAnsi="Times New Roman" w:cs="Times New Roman" w:eastAsiaTheme="minorEastAsia"/>
                <w:i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Cs w:val="21"/>
              </w:rPr>
              <w:t>y</w:t>
            </w:r>
          </w:p>
        </w:tc>
      </w:tr>
    </w:tbl>
    <w:p>
      <w:pPr>
        <w:spacing w:line="360" w:lineRule="auto"/>
        <w:ind w:firstLine="315" w:firstLineChars="150"/>
        <w:rPr>
          <w:szCs w:val="21"/>
        </w:rPr>
      </w:pPr>
      <w:r>
        <w:rPr>
          <w:i/>
          <w:szCs w:val="21"/>
        </w:rPr>
        <w:t>a</w:t>
      </w:r>
      <w:r>
        <w:rPr>
          <w:szCs w:val="21"/>
        </w:rPr>
        <w:t>、</w:t>
      </w:r>
      <w:r>
        <w:rPr>
          <w:i/>
          <w:szCs w:val="21"/>
        </w:rPr>
        <w:t>b</w:t>
      </w:r>
      <w:r>
        <w:rPr>
          <w:szCs w:val="21"/>
        </w:rPr>
        <w:t>、</w:t>
      </w:r>
      <w:r>
        <w:rPr>
          <w:i/>
          <w:szCs w:val="21"/>
        </w:rPr>
        <w:t>c</w:t>
      </w:r>
      <w:r>
        <w:rPr>
          <w:szCs w:val="21"/>
        </w:rPr>
        <w:t>、</w:t>
      </w:r>
      <w:r>
        <w:rPr>
          <w:i/>
          <w:szCs w:val="21"/>
        </w:rPr>
        <w:t>d</w:t>
      </w:r>
      <w:r>
        <w:rPr>
          <w:szCs w:val="21"/>
        </w:rPr>
        <w:t>与</w:t>
      </w:r>
      <w:r>
        <w:rPr>
          <w:i/>
          <w:szCs w:val="21"/>
        </w:rPr>
        <w:t>m</w:t>
      </w:r>
      <w:r>
        <w:rPr>
          <w:szCs w:val="21"/>
        </w:rPr>
        <w:t>、</w:t>
      </w:r>
      <w:r>
        <w:rPr>
          <w:i/>
          <w:szCs w:val="21"/>
        </w:rPr>
        <w:t>n</w:t>
      </w:r>
      <w:r>
        <w:rPr>
          <w:szCs w:val="21"/>
        </w:rPr>
        <w:t>、</w:t>
      </w:r>
      <w:r>
        <w:rPr>
          <w:i/>
          <w:szCs w:val="21"/>
        </w:rPr>
        <w:t>x</w:t>
      </w:r>
      <w:r>
        <w:rPr>
          <w:szCs w:val="21"/>
        </w:rPr>
        <w:t>、</w:t>
      </w:r>
      <w:r>
        <w:rPr>
          <w:i/>
          <w:szCs w:val="21"/>
        </w:rPr>
        <w:t>y</w:t>
      </w:r>
      <w:r>
        <w:rPr>
          <w:szCs w:val="21"/>
        </w:rPr>
        <w:t>之间的关系式为_________。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31.碳酸：H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，K</w:t>
      </w:r>
      <w:r>
        <w:rPr>
          <w:rFonts w:hint="eastAsia"/>
          <w:szCs w:val="21"/>
          <w:vertAlign w:val="subscript"/>
        </w:rPr>
        <w:t>i</w:t>
      </w:r>
      <w:r>
        <w:rPr>
          <w:szCs w:val="21"/>
          <w:vertAlign w:val="subscript"/>
        </w:rPr>
        <w:t>1</w:t>
      </w:r>
      <w:r>
        <w:rPr>
          <w:szCs w:val="21"/>
        </w:rPr>
        <w:t>=4.3×10</w:t>
      </w:r>
      <w:r>
        <w:rPr>
          <w:szCs w:val="21"/>
          <w:vertAlign w:val="superscript"/>
        </w:rPr>
        <w:t>-7</w:t>
      </w:r>
      <w:r>
        <w:rPr>
          <w:szCs w:val="21"/>
        </w:rPr>
        <w:t>，K</w:t>
      </w:r>
      <w:r>
        <w:rPr>
          <w:rFonts w:hint="eastAsia"/>
          <w:szCs w:val="21"/>
          <w:vertAlign w:val="subscript"/>
        </w:rPr>
        <w:t>i</w:t>
      </w:r>
      <w:r>
        <w:rPr>
          <w:szCs w:val="21"/>
          <w:vertAlign w:val="subscript"/>
        </w:rPr>
        <w:t>2</w:t>
      </w:r>
      <w:r>
        <w:rPr>
          <w:szCs w:val="21"/>
        </w:rPr>
        <w:t>=5.6×10</w:t>
      </w:r>
      <w:r>
        <w:rPr>
          <w:szCs w:val="21"/>
          <w:vertAlign w:val="superscript"/>
        </w:rPr>
        <w:t>-11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szCs w:val="21"/>
        </w:rPr>
        <w:t>草酸：H</w:t>
      </w:r>
      <w:r>
        <w:rPr>
          <w:szCs w:val="21"/>
          <w:vertAlign w:val="subscript"/>
        </w:rPr>
        <w:t>2</w:t>
      </w:r>
      <w:r>
        <w:rPr>
          <w:szCs w:val="21"/>
        </w:rPr>
        <w:t>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</w:rPr>
        <w:t>，K</w:t>
      </w:r>
      <w:r>
        <w:rPr>
          <w:rFonts w:hint="eastAsia"/>
          <w:szCs w:val="21"/>
          <w:vertAlign w:val="subscript"/>
        </w:rPr>
        <w:t>i</w:t>
      </w:r>
      <w:r>
        <w:rPr>
          <w:szCs w:val="21"/>
          <w:vertAlign w:val="subscript"/>
        </w:rPr>
        <w:t>1</w:t>
      </w:r>
      <w:r>
        <w:rPr>
          <w:szCs w:val="21"/>
        </w:rPr>
        <w:t>=5.9×10</w:t>
      </w:r>
      <w:r>
        <w:rPr>
          <w:szCs w:val="21"/>
          <w:vertAlign w:val="superscript"/>
        </w:rPr>
        <w:t>-2</w:t>
      </w:r>
      <w:r>
        <w:rPr>
          <w:szCs w:val="21"/>
        </w:rPr>
        <w:t>，K</w:t>
      </w:r>
      <w:r>
        <w:rPr>
          <w:rFonts w:hint="eastAsia"/>
          <w:szCs w:val="21"/>
          <w:vertAlign w:val="subscript"/>
        </w:rPr>
        <w:t>i</w:t>
      </w:r>
      <w:r>
        <w:rPr>
          <w:szCs w:val="21"/>
          <w:vertAlign w:val="subscript"/>
        </w:rPr>
        <w:t>2</w:t>
      </w:r>
      <w:r>
        <w:rPr>
          <w:szCs w:val="21"/>
        </w:rPr>
        <w:t>=6.4×10</w:t>
      </w:r>
      <w:r>
        <w:rPr>
          <w:szCs w:val="21"/>
          <w:vertAlign w:val="superscript"/>
        </w:rPr>
        <w:t>-5</w:t>
      </w:r>
    </w:p>
    <w:p>
      <w:pPr>
        <w:spacing w:line="360" w:lineRule="auto"/>
        <w:ind w:left="283" w:leftChars="135"/>
        <w:rPr>
          <w:szCs w:val="21"/>
        </w:rPr>
      </w:pPr>
      <w:r>
        <w:rPr>
          <w:szCs w:val="21"/>
        </w:rPr>
        <w:t>0.1 mol/L 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溶液的pH____________0.1 mol/L Na</w:t>
      </w:r>
      <w:r>
        <w:rPr>
          <w:szCs w:val="21"/>
          <w:vertAlign w:val="subscript"/>
        </w:rPr>
        <w:t>2</w:t>
      </w:r>
      <w:r>
        <w:rPr>
          <w:szCs w:val="21"/>
        </w:rPr>
        <w:t>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</w:rPr>
        <w:t>溶液的pH。（选填“大于”“小于”或“等于”）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szCs w:val="21"/>
        </w:rPr>
        <w:t>等浓度广东草酸溶液和碳酸溶液中，氢离子浓度较大的是___________。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szCs w:val="21"/>
        </w:rPr>
        <w:t>若将等浓度的草酸溶液和碳酸溶液等体积混合，溶液中各种离子浓度大小的顺序正确的是_____。（选填编号）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szCs w:val="21"/>
        </w:rPr>
        <w:t>a.[H</w:t>
      </w:r>
      <w:r>
        <w:rPr>
          <w:szCs w:val="21"/>
          <w:vertAlign w:val="superscript"/>
        </w:rPr>
        <w:t>+</w:t>
      </w:r>
      <w:r>
        <w:rPr>
          <w:szCs w:val="21"/>
        </w:rPr>
        <w:t>]&gt;[HC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-</w:t>
      </w:r>
      <w:r>
        <w:rPr>
          <w:szCs w:val="21"/>
        </w:rPr>
        <w:t>]&gt;[HCO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>]&gt;[CO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2-</w:t>
      </w:r>
      <w:r>
        <w:rPr>
          <w:szCs w:val="21"/>
        </w:rPr>
        <w:t>]       b. [HCO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>]&gt;[HC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-</w:t>
      </w:r>
      <w:r>
        <w:rPr>
          <w:szCs w:val="21"/>
        </w:rPr>
        <w:t>]&gt;[C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2-</w:t>
      </w:r>
      <w:r>
        <w:rPr>
          <w:szCs w:val="21"/>
        </w:rPr>
        <w:t>]&gt;[CO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2-</w:t>
      </w:r>
      <w:r>
        <w:rPr>
          <w:szCs w:val="21"/>
        </w:rPr>
        <w:t>]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szCs w:val="21"/>
        </w:rPr>
        <w:t>c. [H</w:t>
      </w:r>
      <w:r>
        <w:rPr>
          <w:szCs w:val="21"/>
          <w:vertAlign w:val="superscript"/>
        </w:rPr>
        <w:t>+</w:t>
      </w:r>
      <w:r>
        <w:rPr>
          <w:szCs w:val="21"/>
        </w:rPr>
        <w:t>]&gt;[HC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-</w:t>
      </w:r>
      <w:r>
        <w:rPr>
          <w:szCs w:val="21"/>
        </w:rPr>
        <w:t>]&gt;[C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2-</w:t>
      </w:r>
      <w:r>
        <w:rPr>
          <w:szCs w:val="21"/>
        </w:rPr>
        <w:t>]&gt;[CO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2-</w:t>
      </w:r>
      <w:r>
        <w:rPr>
          <w:szCs w:val="21"/>
        </w:rPr>
        <w:t>]      d. [H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] &gt;[HCO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t>]&gt;[HC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szCs w:val="21"/>
          <w:vertAlign w:val="subscript"/>
        </w:rPr>
        <w:t>4</w:t>
      </w:r>
      <w:r>
        <w:rPr>
          <w:szCs w:val="21"/>
          <w:vertAlign w:val="superscript"/>
        </w:rPr>
        <w:t>-</w:t>
      </w:r>
      <w:r>
        <w:rPr>
          <w:szCs w:val="21"/>
        </w:rPr>
        <w:t>]&gt;[CO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2-</w:t>
      </w:r>
      <w:r>
        <w:rPr>
          <w:szCs w:val="21"/>
        </w:rPr>
        <w:t>]</w:t>
      </w:r>
    </w:p>
    <w:p>
      <w:pPr>
        <w:spacing w:line="360" w:lineRule="auto"/>
        <w:ind w:left="284" w:hanging="284"/>
        <w:rPr>
          <w:szCs w:val="21"/>
        </w:rPr>
      </w:pPr>
      <w:r>
        <w:rPr>
          <w:szCs w:val="21"/>
        </w:rPr>
        <w:t>32.人体血液中的碳酸和碳酸氢盐存在平衡：H</w:t>
      </w:r>
      <w:r>
        <w:rPr>
          <w:szCs w:val="21"/>
          <w:vertAlign w:val="superscript"/>
        </w:rPr>
        <w:t>+</w:t>
      </w:r>
      <w:r>
        <w:rPr>
          <w:szCs w:val="21"/>
        </w:rPr>
        <w:t>+ HCO</w:t>
      </w:r>
      <w:r>
        <w:rPr>
          <w:szCs w:val="21"/>
          <w:vertAlign w:val="subscript"/>
        </w:rPr>
        <w:t>3</w:t>
      </w:r>
      <w:r>
        <w:rPr>
          <w:szCs w:val="21"/>
          <w:vertAlign w:val="superscript"/>
        </w:rPr>
        <w:t>-</w:t>
      </w:r>
      <w:r>
        <w:rPr>
          <w:szCs w:val="21"/>
        </w:rPr>
        <w:drawing>
          <wp:inline distT="0" distB="0" distL="0" distR="0">
            <wp:extent cx="398780" cy="236220"/>
            <wp:effectExtent l="0" t="0" r="1270" b="0"/>
            <wp:docPr id="21" name="图片 21" descr="C:\Users\化学-钟\Desktop\化学符号\可逆符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化学-钟\Desktop\化学符号\可逆符号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772" cy="2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H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，当有少量酸性或碱性物质进入血液中时，血液的pH变化不大，用平衡移动原理解释上述现象。</w:t>
      </w:r>
      <w:r>
        <w:rPr>
          <w:rFonts w:hint="eastAsia"/>
          <w:szCs w:val="21"/>
        </w:rPr>
        <w:t>学.科网</w:t>
      </w:r>
    </w:p>
    <w:p>
      <w:pPr>
        <w:spacing w:line="360" w:lineRule="auto"/>
        <w:ind w:left="420" w:leftChars="200"/>
        <w:rPr>
          <w:szCs w:val="21"/>
        </w:rPr>
      </w:pPr>
      <w:r>
        <w:rPr>
          <w:szCs w:val="21"/>
        </w:rPr>
        <w:t>________________________________</w:t>
      </w:r>
    </w:p>
    <w:p>
      <w:pPr>
        <w:spacing w:line="360" w:lineRule="auto"/>
        <w:ind w:left="420" w:hanging="420"/>
        <w:rPr>
          <w:b/>
          <w:szCs w:val="21"/>
        </w:rPr>
      </w:pPr>
      <w:r>
        <w:rPr>
          <w:b/>
          <w:szCs w:val="21"/>
        </w:rPr>
        <w:t>六、（本题共12分）</w:t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eastAsia="楷体"/>
          <w:szCs w:val="21"/>
        </w:rPr>
        <w:t>乙酸乙酯广泛用于药物、染料、香料等工业，中学化学实验常用a装置来制备。</w:t>
      </w:r>
    </w:p>
    <w:p>
      <w:pPr>
        <w:spacing w:line="360" w:lineRule="auto"/>
        <w:ind w:left="420" w:hanging="420"/>
        <w:jc w:val="center"/>
        <w:rPr>
          <w:rFonts w:eastAsia="楷体"/>
          <w:szCs w:val="21"/>
        </w:rPr>
      </w:pPr>
      <w:r>
        <w:rPr>
          <w:rFonts w:eastAsia="楷体"/>
          <w:szCs w:val="21"/>
        </w:rPr>
        <w:drawing>
          <wp:inline distT="0" distB="0" distL="0" distR="0">
            <wp:extent cx="4671060" cy="18364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465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eastAsia="楷体"/>
          <w:szCs w:val="21"/>
        </w:rPr>
        <w:t>完成下列填空：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33.实验时，通常加入过量的乙醇，原因是______________。加入数滴浓硫酸即能起催化作用，但实际用量多于此量，原因是_______________；浓硫酸用量又不能过多，原因是____________。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34.饱和Na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溶液的作用是_______________。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35.反应结束后，将试管中收集到的产品倒入分液漏斗中，_________、________，然后分液。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36.若用b装置制备乙酸乙酯，其缺点有__________、__________。由b装置制得的乙酸乙酯产品经饱和碳酸钠溶液和饱和食盐水洗涤后，还可能含有的有机杂质是________，分离乙酸乙酯与该杂质的方法是_______________。</w:t>
      </w:r>
    </w:p>
    <w:p>
      <w:pPr>
        <w:spacing w:line="360" w:lineRule="auto"/>
        <w:ind w:left="420" w:hanging="420"/>
        <w:rPr>
          <w:b/>
          <w:szCs w:val="21"/>
        </w:rPr>
      </w:pPr>
      <w:r>
        <w:rPr>
          <w:b/>
          <w:szCs w:val="21"/>
        </w:rPr>
        <w:t>七、（本题共12分）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半水煤气是工业合成氨的原料气，其主要成分是H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、CO、CO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、N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和H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O（g）。半水煤气经过下列步骤转化为合成氨的原料。</w:t>
      </w:r>
    </w:p>
    <w:p>
      <w:pPr>
        <w:spacing w:line="360" w:lineRule="auto"/>
        <w:ind w:left="420" w:hanging="420"/>
        <w:jc w:val="center"/>
        <w:rPr>
          <w:rFonts w:eastAsia="楷体"/>
          <w:szCs w:val="21"/>
        </w:rPr>
      </w:pPr>
      <w:r>
        <w:rPr>
          <w:rFonts w:eastAsia="楷体"/>
          <w:szCs w:val="21"/>
        </w:rPr>
        <w:drawing>
          <wp:inline distT="0" distB="0" distL="0" distR="0">
            <wp:extent cx="3238500" cy="51054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2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eastAsia="楷体"/>
          <w:szCs w:val="21"/>
        </w:rPr>
        <w:t>完成下列填空：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37.半水煤气含有少量硫化氢。将半水煤气样品通入____溶液中（填写试剂名称），出现_______，可以证明有硫化氢存在。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38.半水煤气在铜催化下实现CO变换：CO+H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drawing>
          <wp:inline distT="0" distB="0" distL="0" distR="0">
            <wp:extent cx="471805" cy="220980"/>
            <wp:effectExtent l="0" t="0" r="4445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86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CO</w:t>
      </w:r>
      <w:r>
        <w:rPr>
          <w:szCs w:val="21"/>
          <w:vertAlign w:val="subscript"/>
        </w:rPr>
        <w:t>2</w: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若半水煤气中</w:t>
      </w:r>
      <w:r>
        <w:rPr>
          <w:i/>
          <w:szCs w:val="21"/>
        </w:rPr>
        <w:t>V</w:t>
      </w:r>
      <w:r>
        <w:rPr>
          <w:szCs w:val="21"/>
        </w:rPr>
        <w:t>(H</w:t>
      </w:r>
      <w:r>
        <w:rPr>
          <w:szCs w:val="21"/>
          <w:vertAlign w:val="subscript"/>
        </w:rPr>
        <w:t>2</w:t>
      </w:r>
      <w:r>
        <w:rPr>
          <w:szCs w:val="21"/>
        </w:rPr>
        <w:t>):</w:t>
      </w:r>
      <w:r>
        <w:rPr>
          <w:i/>
          <w:szCs w:val="21"/>
        </w:rPr>
        <w:t>V</w:t>
      </w:r>
      <w:r>
        <w:rPr>
          <w:szCs w:val="21"/>
        </w:rPr>
        <w:t>(CO):</w:t>
      </w:r>
      <w:r>
        <w:rPr>
          <w:i/>
          <w:szCs w:val="21"/>
        </w:rPr>
        <w:t>V</w:t>
      </w:r>
      <w:r>
        <w:rPr>
          <w:szCs w:val="21"/>
        </w:rPr>
        <w:t>(N</w:t>
      </w:r>
      <w:r>
        <w:rPr>
          <w:szCs w:val="21"/>
          <w:vertAlign w:val="subscript"/>
        </w:rPr>
        <w:t>2</w:t>
      </w:r>
      <w:r>
        <w:rPr>
          <w:szCs w:val="21"/>
        </w:rPr>
        <w:t>)=38：28：22，经CO变换后的气体中</w:t>
      </w:r>
      <w:r>
        <w:rPr>
          <w:rFonts w:hint="eastAsia"/>
          <w:szCs w:val="21"/>
        </w:rPr>
        <w:t>：</w:t>
      </w:r>
      <w:r>
        <w:rPr>
          <w:i/>
          <w:szCs w:val="21"/>
        </w:rPr>
        <w:t>V</w:t>
      </w:r>
      <w:r>
        <w:rPr>
          <w:szCs w:val="21"/>
        </w:rPr>
        <w:t>(H</w:t>
      </w:r>
      <w:r>
        <w:rPr>
          <w:szCs w:val="21"/>
          <w:vertAlign w:val="subscript"/>
        </w:rPr>
        <w:t>2</w:t>
      </w:r>
      <w:r>
        <w:rPr>
          <w:szCs w:val="21"/>
        </w:rPr>
        <w:t>):</w:t>
      </w:r>
      <w:r>
        <w:rPr>
          <w:i/>
          <w:szCs w:val="21"/>
        </w:rPr>
        <w:t>V</w:t>
      </w:r>
      <w:r>
        <w:rPr>
          <w:szCs w:val="21"/>
        </w:rPr>
        <w:t>(N</w:t>
      </w:r>
      <w:r>
        <w:rPr>
          <w:szCs w:val="21"/>
          <w:vertAlign w:val="subscript"/>
        </w:rPr>
        <w:t>2</w:t>
      </w:r>
      <w:r>
        <w:rPr>
          <w:szCs w:val="21"/>
        </w:rPr>
        <w:t>)=____________。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39.碱液吸收法是脱除二氧化碳的方法之一。已知：</w:t>
      </w:r>
    </w:p>
    <w:tbl>
      <w:tblPr>
        <w:tblStyle w:val="13"/>
        <w:tblW w:w="8522" w:type="dxa"/>
        <w:tblInd w:w="4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Na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Cs w:val="21"/>
              </w:rPr>
              <w:t>CO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3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K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Cs w:val="21"/>
              </w:rPr>
              <w:t>CO</w:t>
            </w:r>
            <w:r>
              <w:rPr>
                <w:rFonts w:ascii="Times New Roman" w:hAnsi="Times New Roman" w:cs="Times New Roman" w:eastAsiaTheme="minorEastAsia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20</w:t>
            </w:r>
            <w:r>
              <w:rPr>
                <w:rFonts w:hint="eastAsia" w:ascii="宋体" w:hAnsi="宋体" w:eastAsia="宋体" w:cs="宋体"/>
                <w:szCs w:val="21"/>
              </w:rPr>
              <w:t>℃</w:t>
            </w:r>
            <w:r>
              <w:rPr>
                <w:rFonts w:ascii="Times New Roman" w:hAnsi="Times New Roman" w:cs="Times New Roman" w:eastAsiaTheme="minorEastAsia"/>
                <w:szCs w:val="21"/>
              </w:rPr>
              <w:t>碱液最高浓度（mol/L）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2.0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8.0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碱的价格（元/kg）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1.25</w:t>
            </w:r>
          </w:p>
        </w:tc>
        <w:tc>
          <w:tcPr>
            <w:tcW w:w="284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 w:eastAsiaTheme="minorEastAsia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Cs w:val="21"/>
              </w:rPr>
              <w:t>9.80</w:t>
            </w:r>
          </w:p>
        </w:tc>
      </w:tr>
    </w:tbl>
    <w:p>
      <w:pPr>
        <w:spacing w:line="360" w:lineRule="auto"/>
        <w:ind w:left="420" w:hanging="420"/>
        <w:rPr>
          <w:szCs w:val="21"/>
        </w:rPr>
      </w:pP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若选择Na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碱液作吸收液，其优点是__________；缺点是____________。如果选择K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碱液作吸收液，用什么方法可以降低成本？</w:t>
      </w:r>
    </w:p>
    <w:p>
      <w:pPr>
        <w:spacing w:line="360" w:lineRule="auto"/>
        <w:ind w:left="420" w:leftChars="200"/>
        <w:rPr>
          <w:szCs w:val="21"/>
        </w:rPr>
      </w:pPr>
      <w:r>
        <w:rPr>
          <w:szCs w:val="21"/>
        </w:rPr>
        <w:t>___________________________________________</w:t>
      </w:r>
    </w:p>
    <w:p>
      <w:pPr>
        <w:spacing w:line="360" w:lineRule="auto"/>
        <w:ind w:left="420" w:leftChars="200"/>
        <w:rPr>
          <w:szCs w:val="21"/>
        </w:rPr>
      </w:pPr>
      <w:r>
        <w:rPr>
          <w:szCs w:val="21"/>
        </w:rPr>
        <w:t>写出这种方法涉及的化学反应方程式。_______________________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40.以下是测定半水煤气中H</w:t>
      </w:r>
      <w:r>
        <w:rPr>
          <w:szCs w:val="21"/>
          <w:vertAlign w:val="subscript"/>
        </w:rPr>
        <w:t>2</w:t>
      </w:r>
      <w:r>
        <w:rPr>
          <w:szCs w:val="21"/>
        </w:rPr>
        <w:t>以及CO的体积分数的实验方案。</w:t>
      </w:r>
    </w:p>
    <w:p>
      <w:pPr>
        <w:spacing w:line="360" w:lineRule="auto"/>
        <w:ind w:left="420" w:leftChars="150" w:hanging="105" w:hangingChars="50"/>
        <w:rPr>
          <w:szCs w:val="21"/>
        </w:rPr>
      </w:pPr>
      <w:r>
        <w:rPr>
          <w:szCs w:val="21"/>
        </w:rPr>
        <w:t>取一定体积（标准状况）的半水煤气，经过下列实验步骤测定其中H</w:t>
      </w:r>
      <w:r>
        <w:rPr>
          <w:szCs w:val="21"/>
          <w:vertAlign w:val="subscript"/>
        </w:rPr>
        <w:t>2</w:t>
      </w:r>
      <w:r>
        <w:rPr>
          <w:szCs w:val="21"/>
        </w:rPr>
        <w:t>以及CO的体积分数。</w:t>
      </w:r>
    </w:p>
    <w:p>
      <w:pPr>
        <w:spacing w:line="360" w:lineRule="auto"/>
        <w:ind w:left="420" w:hanging="42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465320" cy="56388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（1）选用合适的无机试剂分别填入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、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、</w:t>
      </w:r>
      <w:r>
        <w:rPr>
          <w:rFonts w:hint="eastAsia" w:ascii="宋体" w:hAnsi="宋体" w:cs="宋体"/>
          <w:szCs w:val="21"/>
        </w:rPr>
        <w:t>Ⅳ</w:t>
      </w:r>
      <w:r>
        <w:rPr>
          <w:szCs w:val="21"/>
        </w:rPr>
        <w:t>、</w:t>
      </w:r>
      <w:r>
        <w:rPr>
          <w:rFonts w:hint="eastAsia" w:ascii="宋体" w:hAnsi="宋体" w:cs="宋体"/>
          <w:szCs w:val="21"/>
        </w:rPr>
        <w:t>Ⅴ</w:t>
      </w:r>
      <w:r>
        <w:rPr>
          <w:szCs w:val="21"/>
        </w:rPr>
        <w:t>方框中。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（2）该实验方案中，步骤________（选填“</w:t>
      </w:r>
      <w:r>
        <w:rPr>
          <w:rFonts w:hint="eastAsia" w:ascii="宋体" w:hAnsi="宋体" w:cs="宋体"/>
          <w:szCs w:val="21"/>
        </w:rPr>
        <w:t>Ⅳ</w:t>
      </w:r>
      <w:r>
        <w:rPr>
          <w:szCs w:val="21"/>
        </w:rPr>
        <w:t>”或“</w:t>
      </w:r>
      <w:r>
        <w:rPr>
          <w:rFonts w:hint="eastAsia" w:ascii="宋体" w:hAnsi="宋体" w:cs="宋体"/>
          <w:szCs w:val="21"/>
        </w:rPr>
        <w:t>Ⅴ</w:t>
      </w:r>
      <w:r>
        <w:rPr>
          <w:szCs w:val="21"/>
        </w:rPr>
        <w:t>”）可以确定半水煤气中H</w:t>
      </w:r>
      <w:r>
        <w:rPr>
          <w:szCs w:val="21"/>
          <w:vertAlign w:val="subscript"/>
        </w:rPr>
        <w:t>2</w:t>
      </w:r>
      <w:r>
        <w:rPr>
          <w:szCs w:val="21"/>
        </w:rPr>
        <w:t>的体积分数。</w:t>
      </w:r>
      <w:r>
        <w:rPr>
          <w:rFonts w:hint="eastAsia"/>
          <w:szCs w:val="21"/>
        </w:rPr>
        <w:t>学科&amp;网</w:t>
      </w:r>
    </w:p>
    <w:p>
      <w:pPr>
        <w:spacing w:line="360" w:lineRule="auto"/>
        <w:ind w:left="420" w:hanging="420"/>
        <w:rPr>
          <w:b/>
          <w:szCs w:val="21"/>
        </w:rPr>
      </w:pPr>
      <w:r>
        <w:rPr>
          <w:b/>
          <w:szCs w:val="21"/>
        </w:rPr>
        <w:t>八、（本题共9分）</w:t>
      </w:r>
    </w:p>
    <w:p>
      <w:pPr>
        <w:spacing w:line="360" w:lineRule="auto"/>
        <w:ind w:left="420" w:leftChars="100" w:hanging="210" w:hangingChars="100"/>
        <w:rPr>
          <w:rFonts w:eastAsia="楷体"/>
          <w:szCs w:val="21"/>
        </w:rPr>
      </w:pPr>
      <w:r>
        <w:rPr>
          <w:rFonts w:eastAsia="楷体"/>
          <w:szCs w:val="21"/>
        </w:rPr>
        <w:t>异戊二烯是重要的有机化工原料，其结构简式为CH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=C(CH</w:t>
      </w:r>
      <w:r>
        <w:rPr>
          <w:rFonts w:eastAsia="楷体"/>
          <w:szCs w:val="21"/>
          <w:vertAlign w:val="subscript"/>
        </w:rPr>
        <w:t>3</w:t>
      </w:r>
      <w:r>
        <w:rPr>
          <w:rFonts w:eastAsia="楷体"/>
          <w:szCs w:val="21"/>
        </w:rPr>
        <w:t>)CH=CH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。</w:t>
      </w:r>
    </w:p>
    <w:p>
      <w:pPr>
        <w:spacing w:line="360" w:lineRule="auto"/>
        <w:ind w:left="420" w:leftChars="100" w:hanging="210" w:hangingChars="100"/>
        <w:rPr>
          <w:rFonts w:eastAsia="楷体"/>
          <w:szCs w:val="21"/>
        </w:rPr>
      </w:pPr>
      <w:r>
        <w:rPr>
          <w:rFonts w:eastAsia="楷体"/>
          <w:szCs w:val="21"/>
        </w:rPr>
        <w:t>完成下列填空：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41.化合物X与异戊二烯具有相同的分子式，与Br/CCl</w:t>
      </w:r>
      <w:r>
        <w:rPr>
          <w:szCs w:val="21"/>
          <w:vertAlign w:val="subscript"/>
        </w:rPr>
        <w:t>4</w:t>
      </w:r>
      <w:r>
        <w:rPr>
          <w:szCs w:val="21"/>
        </w:rPr>
        <w:t>反应后得到3-甲基-1,1,2,2-四溴丁烷。X的结构简式为_______________。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42.异戊二烯的一种制备方法如下图所示：</w:t>
      </w:r>
    </w:p>
    <w:p>
      <w:pPr>
        <w:spacing w:line="360" w:lineRule="auto"/>
        <w:ind w:left="420" w:hanging="420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4312920" cy="8229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8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A能发生的反应有___________。（填反应类型）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B的结构简式为______________。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43.设计一条由异戊二烯制得有机合成中间体</w:t>
      </w:r>
      <w:r>
        <w:rPr>
          <w:szCs w:val="21"/>
        </w:rPr>
        <w:drawing>
          <wp:inline distT="0" distB="0" distL="0" distR="0">
            <wp:extent cx="1318260" cy="57912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374" cy="5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的合成路线。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（合成路线常用的表示方式为：</w:t>
      </w:r>
      <w:r>
        <w:rPr>
          <w:szCs w:val="21"/>
        </w:rPr>
        <w:drawing>
          <wp:inline distT="0" distB="0" distL="0" distR="0">
            <wp:extent cx="2644140" cy="411480"/>
            <wp:effectExtent l="0" t="0" r="381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2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69" cy="41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）</w:t>
      </w:r>
    </w:p>
    <w:p>
      <w:pPr>
        <w:spacing w:line="360" w:lineRule="auto"/>
        <w:ind w:left="420" w:hanging="420"/>
        <w:rPr>
          <w:b/>
          <w:szCs w:val="21"/>
        </w:rPr>
      </w:pPr>
      <w:r>
        <w:rPr>
          <w:b/>
          <w:szCs w:val="21"/>
        </w:rPr>
        <w:t>九、（本题共13分）</w:t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eastAsia="楷体"/>
          <w:szCs w:val="21"/>
        </w:rPr>
        <w:t>M是聚合物胶黏剂、涂料等的单体，其一条合成路线如下（部分试剂及反应条件省略）：</w:t>
      </w:r>
    </w:p>
    <w:p>
      <w:pPr>
        <w:spacing w:line="360" w:lineRule="auto"/>
        <w:ind w:left="420" w:hanging="420"/>
        <w:jc w:val="center"/>
        <w:rPr>
          <w:rFonts w:eastAsia="楷体"/>
          <w:szCs w:val="21"/>
        </w:rPr>
      </w:pPr>
      <w:r>
        <w:rPr>
          <w:rFonts w:eastAsia="楷体"/>
          <w:szCs w:val="21"/>
        </w:rPr>
        <w:drawing>
          <wp:inline distT="0" distB="0" distL="0" distR="0">
            <wp:extent cx="5274310" cy="10299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eastAsia="楷体"/>
          <w:szCs w:val="21"/>
        </w:rPr>
        <w:t>完成下列填空：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44.反应</w:t>
      </w: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的反应类型是____________。反应</w:t>
      </w:r>
      <w:r>
        <w:rPr>
          <w:rFonts w:hint="eastAsia" w:ascii="宋体" w:hAnsi="宋体" w:cs="宋体"/>
          <w:szCs w:val="21"/>
        </w:rPr>
        <w:t>④</w:t>
      </w:r>
      <w:r>
        <w:rPr>
          <w:szCs w:val="21"/>
        </w:rPr>
        <w:t>的反应条件是_____________。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45.除催化氧化法外，由A得到</w:t>
      </w:r>
      <w:r>
        <w:rPr>
          <w:szCs w:val="21"/>
        </w:rPr>
        <w:drawing>
          <wp:inline distT="0" distB="0" distL="0" distR="0">
            <wp:extent cx="1524000" cy="43434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2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32" cy="4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所需试剂为___________。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46.已知B能发生银镜反应。由反应</w:t>
      </w:r>
      <w:r>
        <w:rPr>
          <w:rFonts w:hint="eastAsia" w:ascii="宋体" w:hAnsi="宋体" w:cs="宋体"/>
          <w:szCs w:val="21"/>
        </w:rPr>
        <w:t>②</w:t>
      </w:r>
      <w:r>
        <w:rPr>
          <w:szCs w:val="21"/>
        </w:rPr>
        <w:t>、反应</w:t>
      </w:r>
      <w:r>
        <w:rPr>
          <w:rFonts w:hint="eastAsia" w:ascii="宋体" w:hAnsi="宋体" w:cs="宋体"/>
          <w:szCs w:val="21"/>
        </w:rPr>
        <w:t>③</w:t>
      </w:r>
      <w:r>
        <w:rPr>
          <w:szCs w:val="21"/>
        </w:rPr>
        <w:t>说明：在该条件下，_______________。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47.写出结构简式，C________________    D________________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48.D与1-丁醇反应的产物与氯乙烯共聚可提高聚合物性能，写出该共聚物的结构简式。_____________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49.写出一种满足下列条件的丁醛的同分异构体的结构简式。____________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不含羰基</w:t>
      </w:r>
      <w:r>
        <w:rPr>
          <w:rFonts w:hint="eastAsia" w:ascii="宋体" w:hAnsi="宋体" w:cs="宋体"/>
          <w:szCs w:val="21"/>
        </w:rPr>
        <w:t>②</w:t>
      </w:r>
      <w:r>
        <w:rPr>
          <w:szCs w:val="21"/>
        </w:rPr>
        <w:t>含有3种不同化学环境的氢原子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已知：双键碳上连有羟基的结构不稳定。</w:t>
      </w:r>
    </w:p>
    <w:p>
      <w:pPr>
        <w:spacing w:line="360" w:lineRule="auto"/>
        <w:ind w:left="420" w:hanging="420"/>
        <w:rPr>
          <w:b/>
          <w:szCs w:val="21"/>
        </w:rPr>
      </w:pPr>
      <w:r>
        <w:rPr>
          <w:b/>
          <w:szCs w:val="21"/>
        </w:rPr>
        <w:t>十、（本题共14分）</w:t>
      </w:r>
    </w:p>
    <w:p>
      <w:pPr>
        <w:spacing w:line="360" w:lineRule="auto"/>
        <w:ind w:firstLine="420" w:firstLineChars="200"/>
        <w:rPr>
          <w:rFonts w:eastAsia="楷体"/>
          <w:szCs w:val="21"/>
        </w:rPr>
      </w:pPr>
      <w:r>
        <w:rPr>
          <w:rFonts w:eastAsia="楷体"/>
          <w:szCs w:val="21"/>
        </w:rPr>
        <w:t>CO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是重要的化工原料，也是应用广发的化工产品。CO</w:t>
      </w:r>
      <w:r>
        <w:rPr>
          <w:rFonts w:eastAsia="楷体"/>
          <w:szCs w:val="21"/>
          <w:vertAlign w:val="subscript"/>
        </w:rPr>
        <w:t>2</w:t>
      </w:r>
      <w:r>
        <w:rPr>
          <w:rFonts w:eastAsia="楷体"/>
          <w:szCs w:val="21"/>
        </w:rPr>
        <w:t>与过氧化钠或超氧化钾反应可产生氧气。</w:t>
      </w:r>
    </w:p>
    <w:p>
      <w:pPr>
        <w:spacing w:line="360" w:lineRule="auto"/>
        <w:ind w:left="420" w:leftChars="200"/>
        <w:rPr>
          <w:rFonts w:eastAsia="楷体"/>
          <w:szCs w:val="21"/>
        </w:rPr>
      </w:pPr>
      <w:r>
        <w:rPr>
          <w:rFonts w:eastAsia="楷体"/>
          <w:szCs w:val="21"/>
        </w:rPr>
        <w:t>完成下列计算：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50.CO</w:t>
      </w:r>
      <w:r>
        <w:rPr>
          <w:szCs w:val="21"/>
          <w:vertAlign w:val="subscript"/>
        </w:rPr>
        <w:t>2</w:t>
      </w:r>
      <w:r>
        <w:rPr>
          <w:szCs w:val="21"/>
        </w:rPr>
        <w:t>通入氨水生成NH</w:t>
      </w:r>
      <w:r>
        <w:rPr>
          <w:szCs w:val="21"/>
          <w:vertAlign w:val="subscript"/>
        </w:rPr>
        <w:t>4</w:t>
      </w:r>
      <w:r>
        <w:rPr>
          <w:szCs w:val="21"/>
        </w:rPr>
        <w:t>HCO</w:t>
      </w:r>
      <w:r>
        <w:rPr>
          <w:szCs w:val="21"/>
          <w:vertAlign w:val="subscript"/>
        </w:rPr>
        <w:t>3</w:t>
      </w:r>
      <w:r>
        <w:rPr>
          <w:szCs w:val="21"/>
        </w:rPr>
        <w:t>，NH</w:t>
      </w:r>
      <w:r>
        <w:rPr>
          <w:szCs w:val="21"/>
          <w:vertAlign w:val="subscript"/>
        </w:rPr>
        <w:t>4</w:t>
      </w:r>
      <w:r>
        <w:rPr>
          <w:szCs w:val="21"/>
        </w:rPr>
        <w:t>HCO</w:t>
      </w:r>
      <w:r>
        <w:rPr>
          <w:szCs w:val="21"/>
          <w:vertAlign w:val="subscript"/>
        </w:rPr>
        <w:t>3</w:t>
      </w:r>
      <w:r>
        <w:rPr>
          <w:szCs w:val="21"/>
        </w:rPr>
        <w:t>很容易分解。2.00mol NH</w:t>
      </w:r>
      <w:r>
        <w:rPr>
          <w:szCs w:val="21"/>
          <w:vertAlign w:val="subscript"/>
        </w:rPr>
        <w:t>4</w:t>
      </w:r>
      <w:r>
        <w:rPr>
          <w:szCs w:val="21"/>
        </w:rPr>
        <w:t>HCO</w:t>
      </w:r>
      <w:r>
        <w:rPr>
          <w:szCs w:val="21"/>
          <w:vertAlign w:val="subscript"/>
        </w:rPr>
        <w:t>3</w:t>
      </w:r>
      <w:r>
        <w:rPr>
          <w:szCs w:val="21"/>
        </w:rPr>
        <w:t>完全分解，分解产物经干燥后的体积为_________L(标准状况)。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51.某H</w:t>
      </w:r>
      <w:r>
        <w:rPr>
          <w:szCs w:val="21"/>
          <w:vertAlign w:val="subscript"/>
        </w:rPr>
        <w:t>2</w:t>
      </w:r>
      <w:r>
        <w:rPr>
          <w:szCs w:val="21"/>
        </w:rPr>
        <w:t>中含有2.40 molCO</w:t>
      </w:r>
      <w:r>
        <w:rPr>
          <w:szCs w:val="21"/>
          <w:vertAlign w:val="subscript"/>
        </w:rPr>
        <w:t>2</w:t>
      </w:r>
      <w:r>
        <w:rPr>
          <w:szCs w:val="21"/>
        </w:rPr>
        <w:t>，该混合气体通入2.00 L NaOH溶液中，CO2被完全吸收。如果NaOH完全反应，该NaOH溶液的浓度为_______。</w:t>
      </w: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52.CO</w:t>
      </w:r>
      <w:r>
        <w:rPr>
          <w:szCs w:val="21"/>
          <w:vertAlign w:val="subscript"/>
        </w:rPr>
        <w:t>2</w:t>
      </w:r>
      <w:r>
        <w:rPr>
          <w:szCs w:val="21"/>
        </w:rPr>
        <w:t>和KO</w:t>
      </w:r>
      <w:r>
        <w:rPr>
          <w:szCs w:val="21"/>
          <w:vertAlign w:val="subscript"/>
        </w:rPr>
        <w:t>2</w:t>
      </w:r>
      <w:r>
        <w:rPr>
          <w:szCs w:val="21"/>
        </w:rPr>
        <w:t>有下列反应：</w:t>
      </w:r>
    </w:p>
    <w:p>
      <w:pPr>
        <w:spacing w:line="360" w:lineRule="auto"/>
        <w:ind w:left="420" w:hanging="420"/>
        <w:jc w:val="center"/>
        <w:rPr>
          <w:szCs w:val="21"/>
        </w:rPr>
      </w:pPr>
      <w:r>
        <w:rPr>
          <w:szCs w:val="21"/>
        </w:rPr>
        <w:t>4KO</w:t>
      </w:r>
      <w:r>
        <w:rPr>
          <w:szCs w:val="21"/>
          <w:vertAlign w:val="subscript"/>
        </w:rPr>
        <w:t>2</w:t>
      </w:r>
      <w:r>
        <w:rPr>
          <w:szCs w:val="21"/>
        </w:rPr>
        <w:t>+2CO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→</w:t>
      </w:r>
      <w:r>
        <w:rPr>
          <w:szCs w:val="21"/>
        </w:rPr>
        <w:t>2K</w:t>
      </w:r>
      <w:r>
        <w:rPr>
          <w:szCs w:val="21"/>
          <w:vertAlign w:val="subscript"/>
        </w:rPr>
        <w:t>2</w:t>
      </w:r>
      <w:r>
        <w:rPr>
          <w:szCs w:val="21"/>
        </w:rPr>
        <w:t>CO</w:t>
      </w:r>
      <w:r>
        <w:rPr>
          <w:szCs w:val="21"/>
          <w:vertAlign w:val="subscript"/>
        </w:rPr>
        <w:t>3</w:t>
      </w:r>
      <w:r>
        <w:rPr>
          <w:szCs w:val="21"/>
        </w:rPr>
        <w:t>+3O</w:t>
      </w:r>
      <w:r>
        <w:rPr>
          <w:szCs w:val="21"/>
          <w:vertAlign w:val="subscript"/>
        </w:rPr>
        <w:t>2</w:t>
      </w:r>
    </w:p>
    <w:p>
      <w:pPr>
        <w:spacing w:line="360" w:lineRule="auto"/>
        <w:ind w:left="420" w:hanging="420"/>
        <w:jc w:val="center"/>
        <w:rPr>
          <w:szCs w:val="21"/>
        </w:rPr>
      </w:pPr>
      <w:r>
        <w:rPr>
          <w:szCs w:val="21"/>
        </w:rPr>
        <w:t>4KO</w:t>
      </w:r>
      <w:r>
        <w:rPr>
          <w:szCs w:val="21"/>
          <w:vertAlign w:val="subscript"/>
        </w:rPr>
        <w:t>2</w:t>
      </w:r>
      <w:r>
        <w:rPr>
          <w:szCs w:val="21"/>
        </w:rPr>
        <w:t>+4CO</w:t>
      </w:r>
      <w:r>
        <w:rPr>
          <w:szCs w:val="21"/>
          <w:vertAlign w:val="subscript"/>
        </w:rPr>
        <w:t>2</w:t>
      </w:r>
      <w:r>
        <w:rPr>
          <w:szCs w:val="21"/>
        </w:rPr>
        <w:t>+2H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  <w:r>
        <w:rPr>
          <w:rFonts w:hint="eastAsia"/>
          <w:szCs w:val="21"/>
        </w:rPr>
        <w:t>→</w:t>
      </w:r>
      <w:r>
        <w:rPr>
          <w:szCs w:val="21"/>
        </w:rPr>
        <w:t>4KHCO</w:t>
      </w:r>
      <w:r>
        <w:rPr>
          <w:szCs w:val="21"/>
          <w:vertAlign w:val="subscript"/>
        </w:rPr>
        <w:t>3</w:t>
      </w:r>
      <w:r>
        <w:rPr>
          <w:szCs w:val="21"/>
        </w:rPr>
        <w:t>+3O</w:t>
      </w:r>
      <w:r>
        <w:rPr>
          <w:szCs w:val="21"/>
          <w:vertAlign w:val="subscript"/>
        </w:rPr>
        <w:t>2</w:t>
      </w:r>
    </w:p>
    <w:p>
      <w:pPr>
        <w:spacing w:line="360" w:lineRule="auto"/>
        <w:ind w:left="283" w:leftChars="135"/>
        <w:rPr>
          <w:szCs w:val="21"/>
        </w:rPr>
      </w:pPr>
      <w:r>
        <w:rPr>
          <w:szCs w:val="21"/>
        </w:rPr>
        <w:t>若9 mol CO</w:t>
      </w:r>
      <w:r>
        <w:rPr>
          <w:szCs w:val="21"/>
          <w:vertAlign w:val="subscript"/>
        </w:rPr>
        <w:t>2</w:t>
      </w:r>
      <w:r>
        <w:rPr>
          <w:szCs w:val="21"/>
        </w:rPr>
        <w:t>在密封舱内和KO</w:t>
      </w:r>
      <w:r>
        <w:rPr>
          <w:szCs w:val="21"/>
          <w:vertAlign w:val="subscript"/>
        </w:rPr>
        <w:t>2</w:t>
      </w:r>
      <w:r>
        <w:rPr>
          <w:szCs w:val="21"/>
        </w:rPr>
        <w:t>反应后生成9 molO</w:t>
      </w:r>
      <w:r>
        <w:rPr>
          <w:szCs w:val="21"/>
          <w:vertAlign w:val="subscript"/>
        </w:rPr>
        <w:t>2</w:t>
      </w:r>
      <w:r>
        <w:rPr>
          <w:szCs w:val="21"/>
        </w:rPr>
        <w:t>，则反应前密封舱内H</w:t>
      </w:r>
      <w:r>
        <w:rPr>
          <w:szCs w:val="21"/>
          <w:vertAlign w:val="subscript"/>
        </w:rPr>
        <w:t>2</w:t>
      </w:r>
      <w:r>
        <w:rPr>
          <w:szCs w:val="21"/>
        </w:rPr>
        <w:t>O的量应该是多少？列式计算。</w:t>
      </w:r>
    </w:p>
    <w:p>
      <w:pPr>
        <w:spacing w:line="360" w:lineRule="auto"/>
        <w:ind w:left="420" w:hanging="420"/>
        <w:rPr>
          <w:szCs w:val="21"/>
        </w:rPr>
      </w:pPr>
    </w:p>
    <w:p>
      <w:pPr>
        <w:spacing w:line="360" w:lineRule="auto"/>
        <w:ind w:left="420" w:hanging="420"/>
        <w:rPr>
          <w:szCs w:val="21"/>
        </w:rPr>
      </w:pPr>
      <w:r>
        <w:rPr>
          <w:szCs w:val="21"/>
        </w:rPr>
        <w:t>53.甲烷和水蒸气反应的产物是合成甲醇的原料：CH</w:t>
      </w:r>
      <w:r>
        <w:rPr>
          <w:szCs w:val="21"/>
          <w:vertAlign w:val="subscript"/>
        </w:rPr>
        <w:t>4</w:t>
      </w:r>
      <w:r>
        <w:rPr>
          <w:szCs w:val="21"/>
        </w:rPr>
        <w:t>+H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O</w:t>
      </w:r>
      <w:r>
        <w:rPr>
          <w:szCs w:val="21"/>
        </w:rPr>
        <w:drawing>
          <wp:inline distT="0" distB="0" distL="0" distR="0">
            <wp:extent cx="668020" cy="3048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5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CO+3H</w:t>
      </w:r>
      <w:r>
        <w:rPr>
          <w:szCs w:val="21"/>
          <w:vertAlign w:val="subscript"/>
        </w:rPr>
        <w:t>2</w:t>
      </w:r>
    </w:p>
    <w:p>
      <w:pPr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已知：CO+2H</w:t>
      </w:r>
      <w:r>
        <w:rPr>
          <w:szCs w:val="21"/>
          <w:vertAlign w:val="subscript"/>
        </w:rPr>
        <w:t>2</w:t>
      </w:r>
      <w:r>
        <w:rPr>
          <w:szCs w:val="21"/>
        </w:rPr>
        <w:drawing>
          <wp:inline distT="0" distB="0" distL="0" distR="0">
            <wp:extent cx="668020" cy="3048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5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CH</w:t>
      </w:r>
      <w:r>
        <w:rPr>
          <w:szCs w:val="21"/>
          <w:vertAlign w:val="subscript"/>
        </w:rPr>
        <w:t>3</w:t>
      </w:r>
      <w:r>
        <w:rPr>
          <w:szCs w:val="21"/>
        </w:rPr>
        <w:t>OH   CO</w:t>
      </w:r>
      <w:r>
        <w:rPr>
          <w:szCs w:val="21"/>
          <w:vertAlign w:val="subscript"/>
        </w:rPr>
        <w:t>2</w:t>
      </w:r>
      <w:r>
        <w:rPr>
          <w:szCs w:val="21"/>
        </w:rPr>
        <w:t>+3H</w:t>
      </w:r>
      <w:r>
        <w:rPr>
          <w:szCs w:val="21"/>
          <w:vertAlign w:val="subscript"/>
        </w:rPr>
        <w:t>2</w:t>
      </w:r>
      <w:r>
        <w:rPr>
          <w:szCs w:val="21"/>
        </w:rPr>
        <w:drawing>
          <wp:inline distT="0" distB="0" distL="0" distR="0">
            <wp:extent cx="668020" cy="3048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5" cy="30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t>CH</w:t>
      </w:r>
      <w:r>
        <w:rPr>
          <w:szCs w:val="21"/>
          <w:vertAlign w:val="subscript"/>
        </w:rPr>
        <w:t>3</w:t>
      </w:r>
      <w:r>
        <w:rPr>
          <w:szCs w:val="21"/>
        </w:rPr>
        <w:t>OH+H</w:t>
      </w:r>
      <w:r>
        <w:rPr>
          <w:szCs w:val="21"/>
          <w:vertAlign w:val="subscript"/>
        </w:rPr>
        <w:t>2</w:t>
      </w:r>
      <w:r>
        <w:rPr>
          <w:szCs w:val="21"/>
        </w:rPr>
        <w:t>O</w:t>
      </w:r>
    </w:p>
    <w:p>
      <w:pPr>
        <w:spacing w:line="360" w:lineRule="auto"/>
        <w:ind w:left="283" w:leftChars="135"/>
        <w:rPr>
          <w:szCs w:val="21"/>
        </w:rPr>
      </w:pPr>
      <w:r>
        <w:rPr>
          <w:szCs w:val="21"/>
        </w:rPr>
        <w:t>300 mol CH</w:t>
      </w:r>
      <w:r>
        <w:rPr>
          <w:szCs w:val="21"/>
          <w:vertAlign w:val="subscript"/>
        </w:rPr>
        <w:t>4</w:t>
      </w:r>
      <w:r>
        <w:rPr>
          <w:szCs w:val="21"/>
        </w:rPr>
        <w:t>完全反应后的产物中，加入100 mol CO</w:t>
      </w:r>
      <w:r>
        <w:rPr>
          <w:szCs w:val="21"/>
          <w:vertAlign w:val="subscript"/>
        </w:rPr>
        <w:t>2</w:t>
      </w:r>
      <w:r>
        <w:rPr>
          <w:szCs w:val="21"/>
        </w:rPr>
        <w:t>后合成甲醇。若获得甲醇350 mol，残留氢气120 mol，计算CO</w:t>
      </w:r>
      <w:r>
        <w:rPr>
          <w:szCs w:val="21"/>
          <w:vertAlign w:val="subscript"/>
        </w:rPr>
        <w:t>2</w:t>
      </w:r>
      <w:r>
        <w:rPr>
          <w:szCs w:val="21"/>
        </w:rPr>
        <w:t>的转化率。</w:t>
      </w:r>
    </w:p>
    <w:p>
      <w:pPr>
        <w:spacing w:line="360" w:lineRule="auto"/>
      </w:pPr>
    </w:p>
    <w:p>
      <w:pPr>
        <w:widowControl/>
        <w:spacing w:line="360" w:lineRule="auto"/>
        <w:jc w:val="left"/>
      </w:pPr>
      <w:r>
        <w:br w:type="page"/>
      </w:r>
    </w:p>
    <w:p>
      <w:pPr>
        <w:spacing w:line="360" w:lineRule="auto"/>
        <w:jc w:val="center"/>
        <w:rPr>
          <w:rFonts w:eastAsiaTheme="majorEastAsia"/>
        </w:rPr>
      </w:pPr>
      <w:r>
        <w:rPr>
          <w:rFonts w:eastAsiaTheme="majorEastAsia"/>
        </w:rPr>
        <w:t>上海化学参考答案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一、（本题共10分）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1.D  2.C  3.B  4.C  5.D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二、（本题共36分）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6.B  7.A  8.C  9.A  10.A  11.B  12.D  13.D  14.B  15.D  16.C  17.A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三、（本题共20分）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18.AC  19.BC   20.D  21.AB  22.C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四、（本题共12分）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23.碱性；放置生成HCN，造成人员中毒或</w:t>
      </w:r>
      <w:r>
        <w:rPr>
          <w:rFonts w:hint="eastAsia" w:eastAsiaTheme="majorEastAsia"/>
        </w:rPr>
        <w:t>污</w:t>
      </w:r>
      <w:r>
        <w:rPr>
          <w:rFonts w:eastAsiaTheme="majorEastAsia"/>
        </w:rPr>
        <w:t>染空气。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24.</w:t>
      </w:r>
      <w:r>
        <w:rPr>
          <w:rFonts w:eastAsiaTheme="majorEastAsia"/>
          <w:position w:val="-10"/>
        </w:rPr>
        <w:object>
          <v:shape id="_x0000_i1027" o:spt="75" type="#_x0000_t75" style="height:18pt;width:240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38">
            <o:LockedField>false</o:LockedField>
          </o:OLEObject>
        </w:objec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25.14900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26.NaOCN、NaCN</w:t>
      </w:r>
    </w:p>
    <w:p>
      <w:pPr>
        <w:spacing w:line="360" w:lineRule="auto"/>
        <w:rPr>
          <w:rFonts w:eastAsiaTheme="majorEastAsia"/>
        </w:rPr>
      </w:pPr>
      <w:r>
        <w:rPr>
          <w:rFonts w:hint="eastAsia" w:eastAsiaTheme="majorEastAsia"/>
        </w:rPr>
        <w:t>2</w:t>
      </w:r>
      <w:r>
        <w:rPr>
          <w:rFonts w:eastAsiaTheme="majorEastAsia"/>
        </w:rPr>
        <w:t>7.2p;H&lt;O&lt;N&lt;C&lt;Na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28.极性；</w:t>
      </w:r>
      <w:r>
        <w:rPr>
          <w:rFonts w:eastAsiaTheme="majorEastAsia"/>
          <w:position w:val="-10"/>
        </w:rPr>
        <w:object>
          <v:shape id="_x0000_i1028" o:spt="75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40">
            <o:LockedField>false</o:LockedField>
          </o:OLEObject>
        </w:objec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五、（本题共12分）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29.</w:t>
      </w:r>
    </w:p>
    <w:tbl>
      <w:tblPr>
        <w:tblStyle w:val="13"/>
        <w:tblW w:w="38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672"/>
        <w:gridCol w:w="1275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" w:type="dxa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  <w:i/>
              </w:rPr>
              <w:t>v</w:t>
            </w:r>
            <w:r>
              <w:rPr>
                <w:rFonts w:ascii="Times New Roman" w:hAnsi="Times New Roman" w:cs="Times New Roman" w:eastAsiaTheme="majorEastAsia"/>
                <w:vertAlign w:val="subscript"/>
              </w:rPr>
              <w:t>正</w:t>
            </w:r>
          </w:p>
        </w:tc>
        <w:tc>
          <w:tcPr>
            <w:tcW w:w="672" w:type="dxa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  <w:i/>
              </w:rPr>
              <w:t>v</w:t>
            </w:r>
            <w:r>
              <w:rPr>
                <w:rFonts w:ascii="Times New Roman" w:hAnsi="Times New Roman" w:cs="Times New Roman" w:eastAsiaTheme="majorEastAsia"/>
                <w:vertAlign w:val="subscript"/>
              </w:rPr>
              <w:t>逆</w:t>
            </w:r>
          </w:p>
        </w:tc>
        <w:tc>
          <w:tcPr>
            <w:tcW w:w="1275" w:type="dxa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平衡常数</w:t>
            </w:r>
            <w:r>
              <w:rPr>
                <w:rFonts w:ascii="Times New Roman" w:hAnsi="Times New Roman" w:cs="Times New Roman" w:eastAsiaTheme="majorEastAsia"/>
                <w:i/>
              </w:rPr>
              <w:t>K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转化率</w:t>
            </w:r>
            <w:r>
              <w:rPr>
                <w:rFonts w:ascii="Times New Roman" w:hAnsi="Times New Roman" w:cs="Times New Roman" w:eastAsiaTheme="majorEastAsia"/>
                <w:i/>
              </w:rPr>
              <w:t>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8" w:type="dxa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增大</w:t>
            </w:r>
          </w:p>
        </w:tc>
        <w:tc>
          <w:tcPr>
            <w:tcW w:w="672" w:type="dxa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增大</w:t>
            </w:r>
          </w:p>
        </w:tc>
        <w:tc>
          <w:tcPr>
            <w:tcW w:w="1275" w:type="dxa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减小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Times New Roman" w:hAnsi="Times New Roman" w:cs="Times New Roman" w:eastAsiaTheme="majorEastAsia"/>
              </w:rPr>
            </w:pPr>
            <w:r>
              <w:rPr>
                <w:rFonts w:ascii="Times New Roman" w:hAnsi="Times New Roman" w:cs="Times New Roman" w:eastAsiaTheme="majorEastAsia"/>
              </w:rPr>
              <w:t>减小</w:t>
            </w:r>
          </w:p>
        </w:tc>
      </w:tr>
    </w:tbl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 xml:space="preserve"> 30.</w:t>
      </w:r>
      <w:r>
        <w:rPr>
          <w:rFonts w:eastAsiaTheme="majorEastAsia"/>
          <w:position w:val="-24"/>
        </w:rPr>
        <w:object>
          <v:shape id="_x0000_i1029" o:spt="75" type="#_x0000_t75" style="height:32.25pt;width:58.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42">
            <o:LockedField>false</o:LockedField>
          </o:OLEObject>
        </w:objec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31.大于；草酸；ac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32.当少量酸性物质进入血液中，平衡向右移动，使H</w:t>
      </w:r>
      <w:r>
        <w:rPr>
          <w:rFonts w:eastAsiaTheme="majorEastAsia"/>
          <w:vertAlign w:val="superscript"/>
        </w:rPr>
        <w:t>+</w:t>
      </w:r>
      <w:r>
        <w:rPr>
          <w:rFonts w:eastAsiaTheme="majorEastAsia"/>
        </w:rPr>
        <w:t>浓度变化较小，血液中的pH基本不变；当少量碱性物质进入血液中，平衡向左移动，使H</w:t>
      </w:r>
      <w:r>
        <w:rPr>
          <w:rFonts w:eastAsiaTheme="majorEastAsia"/>
          <w:vertAlign w:val="superscript"/>
        </w:rPr>
        <w:t>+</w:t>
      </w:r>
      <w:r>
        <w:rPr>
          <w:rFonts w:eastAsiaTheme="majorEastAsia"/>
        </w:rPr>
        <w:t>浓度变化较小，血液的pH基本不变。（合力即给分）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六、（本题共12分）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33.增大反应物浓度，使平衡向生成脂的方向移动，提高脂的产率。（合理即给分）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浓H</w:t>
      </w:r>
      <w:r>
        <w:rPr>
          <w:rFonts w:eastAsiaTheme="majorEastAsia"/>
          <w:vertAlign w:val="subscript"/>
        </w:rPr>
        <w:t>2</w:t>
      </w:r>
      <w:r>
        <w:rPr>
          <w:rFonts w:eastAsiaTheme="majorEastAsia"/>
        </w:rPr>
        <w:t>SO</w:t>
      </w:r>
      <w:r>
        <w:rPr>
          <w:rFonts w:eastAsiaTheme="majorEastAsia"/>
          <w:vertAlign w:val="subscript"/>
        </w:rPr>
        <w:t>4</w:t>
      </w:r>
      <w:r>
        <w:rPr>
          <w:rFonts w:eastAsiaTheme="majorEastAsia"/>
        </w:rPr>
        <w:t>能吸收生成的水，使平衡向生成脂的方向移动，提高脂的产率。</w:t>
      </w:r>
    </w:p>
    <w:p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浓H</w:t>
      </w:r>
      <w:r>
        <w:rPr>
          <w:rFonts w:eastAsiaTheme="majorEastAsia"/>
          <w:vertAlign w:val="subscript"/>
        </w:rPr>
        <w:t>2</w:t>
      </w:r>
      <w:r>
        <w:rPr>
          <w:rFonts w:eastAsiaTheme="majorEastAsia"/>
        </w:rPr>
        <w:t>SO</w:t>
      </w:r>
      <w:r>
        <w:rPr>
          <w:rFonts w:eastAsiaTheme="majorEastAsia"/>
          <w:vertAlign w:val="subscript"/>
        </w:rPr>
        <w:t>4</w:t>
      </w:r>
      <w:r>
        <w:rPr>
          <w:rFonts w:eastAsiaTheme="majorEastAsia"/>
        </w:rPr>
        <w:t>具有强氧化性和脱水性，会使有机物碳化，降低脂的产率。</w:t>
      </w:r>
    </w:p>
    <w:p>
      <w:pPr>
        <w:spacing w:line="360" w:lineRule="auto"/>
      </w:pPr>
      <w:r>
        <w:rPr>
          <w:rFonts w:hint="eastAsia"/>
        </w:rPr>
        <w:t>34.中和乙酸、溶解乙醇、减少乙酸乙酯在水中的溶解</w:t>
      </w:r>
    </w:p>
    <w:p>
      <w:pPr>
        <w:spacing w:line="360" w:lineRule="auto"/>
      </w:pPr>
      <w:r>
        <w:rPr>
          <w:rFonts w:hint="eastAsia"/>
        </w:rPr>
        <w:t>35.振荡、静置</w:t>
      </w:r>
    </w:p>
    <w:p>
      <w:pPr>
        <w:spacing w:line="360" w:lineRule="auto"/>
      </w:pPr>
      <w:r>
        <w:rPr>
          <w:rFonts w:hint="eastAsia"/>
        </w:rPr>
        <w:t>36.原料损失较大、易发生副反应</w:t>
      </w:r>
    </w:p>
    <w:p>
      <w:pPr>
        <w:spacing w:line="360" w:lineRule="auto"/>
      </w:pPr>
      <w:r>
        <w:rPr>
          <w:rFonts w:hint="eastAsia"/>
        </w:rPr>
        <w:t>乙醚；蒸馏</w:t>
      </w:r>
    </w:p>
    <w:p>
      <w:pPr>
        <w:spacing w:line="360" w:lineRule="auto"/>
      </w:pPr>
      <w:r>
        <w:rPr>
          <w:rFonts w:hint="eastAsia"/>
        </w:rPr>
        <w:t>七、（本题共12分）</w:t>
      </w:r>
    </w:p>
    <w:p>
      <w:pPr>
        <w:spacing w:line="360" w:lineRule="auto"/>
      </w:pPr>
      <w:r>
        <w:rPr>
          <w:rFonts w:hint="eastAsia"/>
        </w:rPr>
        <w:t>37.硝酸铅（或硫酸铜）；黑色沉淀</w:t>
      </w:r>
    </w:p>
    <w:p>
      <w:pPr>
        <w:spacing w:line="360" w:lineRule="auto"/>
      </w:pPr>
      <w:r>
        <w:rPr>
          <w:rFonts w:hint="eastAsia"/>
        </w:rPr>
        <w:t>38.3</w:t>
      </w:r>
      <w:r>
        <w:t>:</w:t>
      </w:r>
      <w:r>
        <w:rPr>
          <w:rFonts w:hint="eastAsia"/>
        </w:rPr>
        <w:t>1</w:t>
      </w:r>
    </w:p>
    <w:p>
      <w:pPr>
        <w:spacing w:line="360" w:lineRule="auto"/>
      </w:pPr>
      <w:r>
        <w:rPr>
          <w:rFonts w:hint="eastAsia"/>
        </w:rPr>
        <w:t>39.价廉；吸收CO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能力差</w:t>
      </w:r>
    </w:p>
    <w:p>
      <w:pPr>
        <w:spacing w:line="360" w:lineRule="auto"/>
      </w:pPr>
      <w:r>
        <w:rPr>
          <w:rFonts w:hint="eastAsia"/>
        </w:rPr>
        <w:t>碱液循环使用；2KHCO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→K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+CO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↑+H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</w:p>
    <w:p>
      <w:pPr>
        <w:spacing w:line="360" w:lineRule="auto"/>
      </w:pPr>
      <w:r>
        <w:rPr>
          <w:rFonts w:hint="eastAsia"/>
        </w:rPr>
        <w:t>40.（1）</w:t>
      </w:r>
      <w:r>
        <w:drawing>
          <wp:inline distT="0" distB="0" distL="0" distR="0">
            <wp:extent cx="4284345" cy="486410"/>
            <wp:effectExtent l="0" t="0" r="1905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82113" cy="4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（2）除去半水煤气中的CO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（包括H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S）和H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</w:t>
      </w:r>
    </w:p>
    <w:p>
      <w:pPr>
        <w:spacing w:line="360" w:lineRule="auto"/>
      </w:pPr>
      <w:r>
        <w:rPr>
          <w:rFonts w:hint="eastAsia"/>
        </w:rPr>
        <w:t>（3）</w:t>
      </w:r>
      <w:r>
        <w:fldChar w:fldCharType="begin"/>
      </w:r>
      <w:r>
        <w:instrText xml:space="preserve">= 4 \* ROMAN</w:instrText>
      </w:r>
      <w:r>
        <w:fldChar w:fldCharType="separate"/>
      </w:r>
      <w:r>
        <w:t>IV</w:t>
      </w:r>
      <w:r>
        <w:fldChar w:fldCharType="end"/>
      </w:r>
    </w:p>
    <w:p>
      <w:pPr>
        <w:spacing w:line="360" w:lineRule="auto"/>
      </w:pPr>
      <w:r>
        <w:rPr>
          <w:rFonts w:hint="eastAsia"/>
        </w:rPr>
        <w:t>八、（本题共9分）</w:t>
      </w:r>
    </w:p>
    <w:p>
      <w:pPr>
        <w:spacing w:line="360" w:lineRule="auto"/>
      </w:pPr>
      <w:r>
        <w:rPr>
          <w:rFonts w:hint="eastAsia"/>
        </w:rPr>
        <w:t>41.</w:t>
      </w:r>
      <w:r>
        <w:drawing>
          <wp:inline distT="0" distB="0" distL="0" distR="0">
            <wp:extent cx="1097280" cy="467995"/>
            <wp:effectExtent l="0" t="0" r="762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9236" cy="46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42.</w:t>
      </w:r>
      <w:r>
        <w:rPr>
          <w:rFonts w:hint="eastAsia"/>
        </w:rPr>
        <w:t>加成（还原）、氧化、聚合、取代（酯化）、消除反应；</w:t>
      </w:r>
      <w:r>
        <w:drawing>
          <wp:inline distT="0" distB="0" distL="0" distR="0">
            <wp:extent cx="1097280" cy="589915"/>
            <wp:effectExtent l="0" t="0" r="762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99130" cy="59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43.</w:t>
      </w:r>
      <w:r>
        <w:rPr>
          <w:rFonts w:hint="eastAsia"/>
        </w:rPr>
        <w:t>（合理即给分）</w:t>
      </w:r>
    </w:p>
    <w:p>
      <w:pPr>
        <w:spacing w:line="360" w:lineRule="auto"/>
      </w:pPr>
      <w:r>
        <w:drawing>
          <wp:inline distT="0" distB="0" distL="0" distR="0">
            <wp:extent cx="5274310" cy="1015365"/>
            <wp:effectExtent l="0" t="0" r="254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九、（本题共13分）</w:t>
      </w:r>
    </w:p>
    <w:p>
      <w:pPr>
        <w:spacing w:line="360" w:lineRule="auto"/>
      </w:pPr>
      <w:r>
        <w:rPr>
          <w:rFonts w:hint="eastAsia"/>
        </w:rPr>
        <w:t>44.消除反应；浓硫酸，加热</w:t>
      </w:r>
    </w:p>
    <w:p>
      <w:pPr>
        <w:spacing w:line="360" w:lineRule="auto"/>
      </w:pPr>
      <w:r>
        <w:rPr>
          <w:rFonts w:hint="eastAsia"/>
        </w:rPr>
        <w:t>45.银氨溶液，酸（合理即给分）</w:t>
      </w:r>
    </w:p>
    <w:p>
      <w:pPr>
        <w:spacing w:line="360" w:lineRule="auto"/>
      </w:pPr>
      <w:r>
        <w:rPr>
          <w:rFonts w:hint="eastAsia"/>
        </w:rPr>
        <w:t>46.碳碳双键比羰基易还原（合理即给分）</w:t>
      </w:r>
    </w:p>
    <w:p>
      <w:pPr>
        <w:spacing w:line="360" w:lineRule="auto"/>
      </w:pPr>
      <w:r>
        <w:rPr>
          <w:rFonts w:hint="eastAsia"/>
        </w:rPr>
        <w:t>47.CH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=CHCHO;</w:t>
      </w:r>
      <w:r>
        <w:drawing>
          <wp:inline distT="0" distB="0" distL="0" distR="0">
            <wp:extent cx="2344420" cy="393065"/>
            <wp:effectExtent l="0" t="0" r="0" b="69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42411" cy="3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3086100" cy="8858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t>十、（本题共14分）</w:t>
      </w:r>
    </w:p>
    <w:p>
      <w:pPr>
        <w:spacing w:line="360" w:lineRule="auto"/>
      </w:pPr>
      <w:r>
        <w:t>50.89.6</w:t>
      </w:r>
    </w:p>
    <w:p>
      <w:pPr>
        <w:spacing w:line="360" w:lineRule="auto"/>
      </w:pPr>
      <w:r>
        <w:t>51.2.4 mol/L≥c≥1.2  mol/L</w:t>
      </w:r>
    </w:p>
    <w:p>
      <w:pPr>
        <w:spacing w:line="360" w:lineRule="auto"/>
      </w:pPr>
      <w:r>
        <w:t>52.</w:t>
      </w:r>
      <w:r>
        <w:rPr>
          <w:position w:val="-10"/>
        </w:rPr>
        <w:object>
          <v:shape id="_x0000_i1030" o:spt="75" type="#_x0000_t75" style="height:15.75pt;width:213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50">
            <o:LockedField>false</o:LockedField>
          </o:OLEObject>
        </w:object>
      </w:r>
    </w:p>
    <w:p>
      <w:pPr>
        <w:spacing w:line="360" w:lineRule="auto"/>
      </w:pPr>
      <w:r>
        <w:rPr>
          <w:position w:val="-10"/>
        </w:rPr>
        <w:object>
          <v:shape id="_x0000_i1031" o:spt="75" type="#_x0000_t75" style="height:15.75pt;width:99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52">
            <o:LockedField>false</o:LockedField>
          </o:OLEObject>
        </w:object>
      </w:r>
      <w:r>
        <w:t xml:space="preserve">    n(H</w:t>
      </w:r>
      <w:r>
        <w:rPr>
          <w:vertAlign w:val="subscript"/>
        </w:rPr>
        <w:t>2</w:t>
      </w:r>
      <w:r>
        <w:t>O)=(9/6)×2=3(mol)</w:t>
      </w:r>
    </w:p>
    <w:p>
      <w:pPr>
        <w:spacing w:line="360" w:lineRule="auto"/>
      </w:pPr>
      <w:r>
        <w:t>53.300 molCH</w:t>
      </w:r>
      <w:r>
        <w:rPr>
          <w:vertAlign w:val="subscript"/>
        </w:rPr>
        <w:t>4</w:t>
      </w:r>
      <w:r>
        <w:t>完全反应产生H</w:t>
      </w:r>
      <w:r>
        <w:rPr>
          <w:vertAlign w:val="subscript"/>
        </w:rPr>
        <w:t>2</w:t>
      </w:r>
      <w:r>
        <w:t xml:space="preserve"> 900mol</w:t>
      </w:r>
    </w:p>
    <w:p>
      <w:pPr>
        <w:spacing w:line="360" w:lineRule="auto"/>
      </w:pPr>
      <w:r>
        <w:t>设CO</w:t>
      </w:r>
      <w:r>
        <w:rPr>
          <w:vertAlign w:val="subscript"/>
        </w:rPr>
        <w:t>2</w:t>
      </w:r>
      <w:r>
        <w:t>转化率为</w:t>
      </w:r>
      <w:r>
        <w:rPr>
          <w:i/>
        </w:rPr>
        <w:t>α</w:t>
      </w:r>
      <w:r>
        <w:t>，CO转化率为</w:t>
      </w:r>
      <w:r>
        <w:rPr>
          <w:i/>
        </w:rPr>
        <w:t>β</w:t>
      </w:r>
    </w:p>
    <w:p>
      <w:pPr>
        <w:spacing w:line="360" w:lineRule="auto"/>
      </w:pPr>
      <w:r>
        <w:t>300</w:t>
      </w:r>
      <w:r>
        <w:rPr>
          <w:i/>
        </w:rPr>
        <w:t>β</w:t>
      </w:r>
      <w:r>
        <w:t>+100</w:t>
      </w:r>
      <w:r>
        <w:rPr>
          <w:i/>
        </w:rPr>
        <w:t>α</w:t>
      </w:r>
      <w:r>
        <w:t>=350   600</w:t>
      </w:r>
      <w:r>
        <w:rPr>
          <w:i/>
        </w:rPr>
        <w:t>β</w:t>
      </w:r>
      <w:r>
        <w:t>+300</w:t>
      </w:r>
      <w:r>
        <w:rPr>
          <w:i/>
        </w:rPr>
        <w:t>α</w:t>
      </w:r>
      <w:r>
        <w:t>=900-120</w:t>
      </w:r>
    </w:p>
    <w:p>
      <w:pPr>
        <w:spacing w:line="360" w:lineRule="auto"/>
      </w:pPr>
      <w:r>
        <w:rPr>
          <w:i/>
        </w:rPr>
        <w:t>α</w:t>
      </w:r>
      <w:r>
        <w:t>=80%</w:t>
      </w:r>
    </w:p>
    <w:p>
      <w:pPr>
        <w:spacing w:line="360" w:lineRule="auto"/>
      </w:pPr>
      <w:r>
        <w:t>或设CO</w:t>
      </w:r>
      <w:r>
        <w:rPr>
          <w:vertAlign w:val="subscript"/>
        </w:rPr>
        <w:t>2</w:t>
      </w:r>
      <w:r>
        <w:t>转化率为</w:t>
      </w:r>
      <w:r>
        <w:rPr>
          <w:i/>
        </w:rPr>
        <w:t>α</w:t>
      </w:r>
      <w:r>
        <w:t xml:space="preserve">    900−350×2−100α=120   </w:t>
      </w:r>
      <w:r>
        <w:rPr>
          <w:i/>
        </w:rPr>
        <w:t>α</w:t>
      </w:r>
      <w:r>
        <w:t>=80/100=80%</w:t>
      </w:r>
    </w:p>
    <w:p>
      <w:pPr>
        <w:spacing w:line="360" w:lineRule="auto"/>
        <w:rPr>
          <w:rFonts w:eastAsiaTheme="majorEastAsia"/>
        </w:rPr>
      </w:pPr>
    </w:p>
    <w:p>
      <w:pPr>
        <w:spacing w:line="360" w:lineRule="auto"/>
        <w:rPr>
          <w:rFonts w:hint="eastAsia"/>
        </w:rPr>
      </w:pPr>
    </w:p>
    <w:p>
      <w:pPr>
        <w:spacing w:line="360" w:lineRule="auto"/>
        <w:jc w:val="center"/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rPr>
        <w:color w:val="000000"/>
        <w:szCs w:val="21"/>
      </w:rPr>
    </w:pPr>
    <w:r>
      <w:rPr>
        <w:color w:val="000000"/>
        <w:szCs w:val="21"/>
      </w:rPr>
      <w:pict>
        <v:rect id="Rectangle 6" o:spid="_x0000_s2049" o:spt="1" style="position:absolute;left:0pt;margin-top:0pt;height:10.35pt;width:4.6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WO6vl0QAAAAIBAAAPAAAA&#10;AAAAAAEAIAAAACIAAABkcnMvZG93bnJldi54bWxQSwECFAAUAAAACACHTuJAYYDJgqoBAABRAwAA&#10;DgAAAAAAAAABACAAAAAgAQAAZHJzL2Uyb0RvYy54bWxQSwUGAAAAAAYABgBZAQAAPAUAAAAA&#10;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>
                  <w:rPr>
                    <w:sz w:val="18"/>
                  </w:rPr>
                  <w:t>7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</v:rect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  <w:r>
      <w:rPr>
        <w:rFonts w:ascii="微软雅黑" w:hAnsi="微软雅黑" w:eastAsia="微软雅黑" w:cs="微软雅黑"/>
        <w:b/>
        <w:color w:val="CC0000"/>
        <w:sz w:val="28"/>
        <w:szCs w:val="28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-8166735</wp:posOffset>
          </wp:positionH>
          <wp:positionV relativeFrom="paragraph">
            <wp:posOffset>829310</wp:posOffset>
          </wp:positionV>
          <wp:extent cx="7360920" cy="8888095"/>
          <wp:effectExtent l="0" t="0" r="11430" b="8255"/>
          <wp:wrapNone/>
          <wp:docPr id="1" name="Picture 8" descr="C:\Users\Administrator\Desktop\2016高考试题word版专用-水印.jpg2016高考试题word版专用-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8" descr="C:\Users\Administrator\Desktop\2016高考试题word版专用-水印.jpg2016高考试题word版专用-水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60920" cy="88880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36B54"/>
    <w:rsid w:val="0012059E"/>
    <w:rsid w:val="00172A27"/>
    <w:rsid w:val="00254170"/>
    <w:rsid w:val="00315494"/>
    <w:rsid w:val="00347821"/>
    <w:rsid w:val="004932BA"/>
    <w:rsid w:val="004D04CE"/>
    <w:rsid w:val="004D2AA0"/>
    <w:rsid w:val="005D2621"/>
    <w:rsid w:val="005F16DF"/>
    <w:rsid w:val="00616A96"/>
    <w:rsid w:val="00661634"/>
    <w:rsid w:val="006C4945"/>
    <w:rsid w:val="006F0AC1"/>
    <w:rsid w:val="0070283C"/>
    <w:rsid w:val="007409DA"/>
    <w:rsid w:val="009035FD"/>
    <w:rsid w:val="009D371E"/>
    <w:rsid w:val="00A46A51"/>
    <w:rsid w:val="00A84FC2"/>
    <w:rsid w:val="00B55129"/>
    <w:rsid w:val="00BB2DA1"/>
    <w:rsid w:val="00C3132A"/>
    <w:rsid w:val="00C45FD9"/>
    <w:rsid w:val="00CE6BF4"/>
    <w:rsid w:val="00CF6E86"/>
    <w:rsid w:val="00DB0B06"/>
    <w:rsid w:val="00F055CD"/>
    <w:rsid w:val="00F9407A"/>
    <w:rsid w:val="00FD65A2"/>
    <w:rsid w:val="07A64E8C"/>
    <w:rsid w:val="0EBD1213"/>
    <w:rsid w:val="21B12E35"/>
    <w:rsid w:val="28EF5CEF"/>
    <w:rsid w:val="315B05EF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Strong"/>
    <w:qFormat/>
    <w:uiPriority w:val="0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qFormat/>
    <w:uiPriority w:val="0"/>
    <w:rPr>
      <w:sz w:val="21"/>
      <w:szCs w:val="21"/>
    </w:rPr>
  </w:style>
  <w:style w:type="table" w:styleId="13">
    <w:name w:val="Table Grid"/>
    <w:basedOn w:val="12"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sub_title s0"/>
    <w:basedOn w:val="7"/>
    <w:qFormat/>
    <w:uiPriority w:val="0"/>
  </w:style>
  <w:style w:type="character" w:customStyle="1" w:styleId="15">
    <w:name w:val="页码1"/>
    <w:basedOn w:val="7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34.wmf"/><Relationship Id="rId52" Type="http://schemas.openxmlformats.org/officeDocument/2006/relationships/oleObject" Target="embeddings/oleObject7.bin"/><Relationship Id="rId51" Type="http://schemas.openxmlformats.org/officeDocument/2006/relationships/image" Target="media/image33.wmf"/><Relationship Id="rId50" Type="http://schemas.openxmlformats.org/officeDocument/2006/relationships/oleObject" Target="embeddings/oleObject6.bin"/><Relationship Id="rId5" Type="http://schemas.openxmlformats.org/officeDocument/2006/relationships/theme" Target="theme/theme1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wmf"/><Relationship Id="rId42" Type="http://schemas.openxmlformats.org/officeDocument/2006/relationships/oleObject" Target="embeddings/oleObject5.bin"/><Relationship Id="rId41" Type="http://schemas.openxmlformats.org/officeDocument/2006/relationships/image" Target="media/image25.wmf"/><Relationship Id="rId40" Type="http://schemas.openxmlformats.org/officeDocument/2006/relationships/oleObject" Target="embeddings/oleObject4.bin"/><Relationship Id="rId4" Type="http://schemas.openxmlformats.org/officeDocument/2006/relationships/footer" Target="footer1.xml"/><Relationship Id="rId39" Type="http://schemas.openxmlformats.org/officeDocument/2006/relationships/image" Target="media/image24.wmf"/><Relationship Id="rId38" Type="http://schemas.openxmlformats.org/officeDocument/2006/relationships/oleObject" Target="embeddings/oleObject3.bin"/><Relationship Id="rId37" Type="http://schemas.openxmlformats.org/officeDocument/2006/relationships/image" Target="media/image23.png"/><Relationship Id="rId36" Type="http://schemas.microsoft.com/office/2007/relationships/hdphoto" Target="media/hdphoto8.wdp"/><Relationship Id="rId35" Type="http://schemas.openxmlformats.org/officeDocument/2006/relationships/image" Target="media/image22.png"/><Relationship Id="rId34" Type="http://schemas.microsoft.com/office/2007/relationships/hdphoto" Target="media/hdphoto7.wdp"/><Relationship Id="rId33" Type="http://schemas.openxmlformats.org/officeDocument/2006/relationships/image" Target="media/image21.png"/><Relationship Id="rId32" Type="http://schemas.microsoft.com/office/2007/relationships/hdphoto" Target="media/hdphoto6.wdp"/><Relationship Id="rId31" Type="http://schemas.openxmlformats.org/officeDocument/2006/relationships/image" Target="media/image20.png"/><Relationship Id="rId30" Type="http://schemas.microsoft.com/office/2007/relationships/hdphoto" Target="media/hdphoto5.wdp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microsoft.com/office/2007/relationships/hdphoto" Target="media/hdphoto4.wdp"/><Relationship Id="rId27" Type="http://schemas.openxmlformats.org/officeDocument/2006/relationships/image" Target="media/image18.png"/><Relationship Id="rId26" Type="http://schemas.microsoft.com/office/2007/relationships/hdphoto" Target="media/hdphoto3.wdp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microsoft.com/office/2007/relationships/hdphoto" Target="media/hdphoto2.wdp"/><Relationship Id="rId22" Type="http://schemas.openxmlformats.org/officeDocument/2006/relationships/image" Target="media/image15.png"/><Relationship Id="rId21" Type="http://schemas.microsoft.com/office/2007/relationships/hdphoto" Target="media/hdphoto1.wdp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wmf"/><Relationship Id="rId11" Type="http://schemas.openxmlformats.org/officeDocument/2006/relationships/oleObject" Target="embeddings/oleObject2.bin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1167</Words>
  <Characters>6652</Characters>
  <Lines>55</Lines>
  <Paragraphs>15</Paragraphs>
  <ScaleCrop>false</ScaleCrop>
  <LinksUpToDate>false</LinksUpToDate>
  <CharactersWithSpaces>7804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2015-05-25T08:35:00Z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2016-06-12T05:40:02Z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