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center"/>
        <w:textAlignment w:val="auto"/>
        <w:outlineLvl w:val="9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 xml:space="preserve"> </w:t>
      </w:r>
      <w:r>
        <w:rPr>
          <w:rFonts w:hint="eastAsia" w:ascii="宋体" w:hAnsi="宋体"/>
          <w:b/>
          <w:sz w:val="24"/>
        </w:rPr>
        <w:t>平面向量</w:t>
      </w:r>
      <w:r>
        <w:rPr>
          <w:rFonts w:hint="eastAsia" w:ascii="宋体" w:hAnsi="宋体"/>
          <w:b/>
          <w:sz w:val="24"/>
          <w:lang w:eastAsia="zh-CN"/>
        </w:rPr>
        <w:t>（四）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hint="eastAsia" w:ascii="楷体_GB2312" w:eastAsia="楷体_GB2312"/>
          <w:b/>
        </w:rPr>
        <w:t>6、解三角形</w:t>
      </w:r>
      <w:r>
        <w:rPr>
          <w:rFonts w:hint="eastAsia" w:ascii="宋体" w:hAnsi="宋体"/>
        </w:rPr>
        <w:t>：（1）三角形的面积公式：</w:t>
      </w:r>
      <w:r>
        <w:rPr>
          <w:rFonts w:ascii="宋体" w:hAnsi="宋体"/>
          <w:position w:val="-24"/>
        </w:rPr>
        <w:object>
          <v:shape id="_x0000_i1025" o:spt="75" type="#_x0000_t75" style="height:31pt;width:19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</w:rPr>
        <w:t>（2）在△</w:t>
      </w:r>
      <w:r>
        <w:rPr>
          <w:rFonts w:ascii="宋体" w:hAnsi="宋体"/>
          <w:position w:val="-6"/>
        </w:rPr>
        <w:object>
          <v:shape id="_x0000_i1026" o:spt="75" type="#_x0000_t75" style="height:13.95pt;width:28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 w:ascii="宋体" w:hAnsi="宋体"/>
        </w:rPr>
        <w:t>中：</w:t>
      </w:r>
      <w:r>
        <w:rPr>
          <w:rFonts w:ascii="宋体" w:hAnsi="宋体"/>
          <w:position w:val="-6"/>
        </w:rPr>
        <w:object>
          <v:shape id="_x0000_i1027" o:spt="75" type="#_x0000_t75" style="height:13.95pt;width:85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00" w:firstLineChars="20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  <w:position w:val="-6"/>
        </w:rPr>
        <w:object>
          <v:shape id="_x0000_i1028" o:spt="75" type="#_x0000_t75" style="height:13.95pt;width:85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10"/>
        </w:rPr>
        <w:object>
          <v:shape id="_x0000_i1029" o:spt="75" type="#_x0000_t75" style="height:16pt;width:89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</w:rPr>
        <w:t>，　</w:t>
      </w:r>
      <w:r>
        <w:rPr>
          <w:rFonts w:ascii="宋体" w:hAnsi="宋体"/>
          <w:position w:val="-10"/>
        </w:rPr>
        <w:object>
          <v:shape id="_x0000_i1030" o:spt="75" type="#_x0000_t75" style="height:16pt;width:101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</w:rPr>
        <w:t>，　</w:t>
      </w:r>
      <w:r>
        <w:rPr>
          <w:rFonts w:ascii="宋体" w:hAnsi="宋体"/>
          <w:position w:val="-10"/>
        </w:rPr>
        <w:object>
          <v:shape id="_x0000_i1031" o:spt="75" type="#_x0000_t75" style="height:16pt;width:100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00" w:firstLineChars="200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  <w:position w:val="-22"/>
        </w:rPr>
        <w:object>
          <v:shape id="_x0000_i1032" o:spt="75" type="#_x0000_t75" style="height:28pt;width:84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22"/>
        </w:rPr>
        <w:object>
          <v:shape id="_x0000_i1033" o:spt="75" type="#_x0000_t75" style="height:28pt;width:95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 w:ascii="宋体" w:hAnsi="宋体"/>
        </w:rPr>
        <w:t xml:space="preserve">， </w:t>
      </w:r>
      <w:r>
        <w:rPr>
          <w:rFonts w:ascii="宋体" w:hAnsi="宋体"/>
          <w:position w:val="-22"/>
        </w:rPr>
        <w:object>
          <v:shape id="_x0000_i1034" o:spt="75" type="#_x0000_t75" style="height:28pt;width:95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 w:ascii="宋体" w:hAnsi="宋体"/>
        </w:rPr>
        <w:t xml:space="preserve">，　 </w:t>
      </w:r>
      <w:r>
        <w:rPr>
          <w:rFonts w:ascii="宋体" w:hAnsi="宋体"/>
          <w:position w:val="-22"/>
        </w:rPr>
        <w:object>
          <v:shape id="_x0000_i1035" o:spt="75" type="#_x0000_t75" style="height:28pt;width:95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（3）正弦定理，余弦定理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left="76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正弦定理：</w:t>
      </w:r>
      <w:r>
        <w:rPr>
          <w:rFonts w:ascii="宋体" w:hAnsi="宋体"/>
          <w:position w:val="-24"/>
        </w:rPr>
        <w:object>
          <v:shape id="_x0000_i1036" o:spt="75" type="#_x0000_t75" style="height:31pt;width:416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left="76" w:leftChars="0"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余弦定理：</w:t>
      </w:r>
      <w:r>
        <w:rPr>
          <w:rFonts w:ascii="宋体" w:hAnsi="宋体"/>
          <w:position w:val="-50"/>
        </w:rPr>
        <w:object>
          <v:shape id="_x0000_i1037" o:spt="75" type="#_x0000_t75" style="height:58pt;width:250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/>
        </w:object>
      </w:r>
      <w:r>
        <w:rPr>
          <w:rFonts w:hint="eastAsia" w:ascii="宋体" w:hAnsi="宋体"/>
        </w:rPr>
        <w:t>若：</w:t>
      </w:r>
      <w:r>
        <w:rPr>
          <w:rFonts w:ascii="宋体" w:hAnsi="宋体"/>
          <w:position w:val="-48"/>
        </w:rPr>
        <w:object>
          <v:shape id="_x0000_i1038" o:spt="75" type="#_x0000_t75" style="height:58pt;width:109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30"/>
        </w:object>
      </w:r>
      <w:r>
        <w:rPr>
          <w:rFonts w:hint="eastAsia" w:ascii="宋体" w:hAnsi="宋体"/>
        </w:rPr>
        <w:t>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</w:rPr>
        <w:t xml:space="preserve">求角： </w:t>
      </w:r>
      <w:r>
        <w:rPr>
          <w:rFonts w:ascii="宋体" w:hAnsi="宋体"/>
          <w:position w:val="-24"/>
        </w:rPr>
        <w:object>
          <v:shape id="_x0000_i1039" o:spt="75" type="#_x0000_t75" style="height:33pt;width:380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2"/>
        </w:objec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2B1F"/>
    <w:rsid w:val="72092B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2016-05-27T05:41:00Z</dcterms:created>
  <dc:creator>Administrator</dc:creator>
  <cp:lastModifiedBy>Administrator</cp:lastModifiedBy>
  <dcterms:modified xsi:type="dcterms:W3CDTF">2016-05-27T05:41:46Z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