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/>
          <w:i/>
        </w:rPr>
      </w:pPr>
      <w:r>
        <w:rPr>
          <w:rFonts w:hint="eastAsia" w:ascii="楷体_GB2312" w:eastAsia="楷体_GB2312"/>
          <w:b/>
          <w:szCs w:val="21"/>
        </w:rPr>
        <w:t>6、对数及其运算性质：</w:t>
      </w:r>
      <w:r>
        <w:rPr>
          <w:rFonts w:hint="eastAsia"/>
        </w:rPr>
        <w:t>（1）、定义：如果</w:t>
      </w:r>
      <w:r>
        <w:rPr>
          <w:position w:val="-10"/>
        </w:rPr>
        <w:object>
          <v:shape id="_x0000_i1025" o:spt="75" type="#_x0000_t75" style="height:18pt;width:100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，数</w:t>
      </w:r>
      <w:r>
        <w:rPr>
          <w:rFonts w:hint="eastAsia"/>
          <w:i/>
        </w:rPr>
        <w:t>b</w:t>
      </w:r>
      <w:r>
        <w:rPr>
          <w:rFonts w:hint="eastAsia"/>
        </w:rPr>
        <w:t>叫以</w:t>
      </w:r>
      <w:r>
        <w:rPr>
          <w:rFonts w:hint="eastAsia"/>
          <w:i/>
        </w:rPr>
        <w:t>a</w:t>
      </w:r>
      <w:r>
        <w:rPr>
          <w:rFonts w:hint="eastAsia"/>
        </w:rPr>
        <w:t>为底</w:t>
      </w:r>
      <w:r>
        <w:rPr>
          <w:rFonts w:hint="eastAsia"/>
          <w:i/>
        </w:rPr>
        <w:t>N</w:t>
      </w:r>
      <w:r>
        <w:rPr>
          <w:rFonts w:hint="eastAsia"/>
        </w:rPr>
        <w:t>的对数，记作</w:t>
      </w:r>
      <w:r>
        <w:rPr>
          <w:position w:val="-12"/>
        </w:rPr>
        <w:object>
          <v:shape id="_x0000_i1026" o:spt="75" type="#_x0000_t75" style="height:18pt;width:5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，其中</w:t>
      </w:r>
      <w:r>
        <w:rPr>
          <w:rFonts w:hint="eastAsia"/>
          <w:i/>
        </w:rPr>
        <w:t>a</w:t>
      </w:r>
      <w:r>
        <w:rPr>
          <w:rFonts w:hint="eastAsia"/>
        </w:rPr>
        <w:t>叫底数，</w:t>
      </w:r>
      <w:r>
        <w:rPr>
          <w:rFonts w:hint="eastAsia"/>
          <w:i/>
        </w:rPr>
        <w:t>N</w:t>
      </w:r>
      <w:r>
        <w:rPr>
          <w:rFonts w:hint="eastAsia"/>
        </w:rPr>
        <w:t>叫真数，以10为底叫常用对数：记为</w:t>
      </w:r>
      <w:r>
        <w:rPr>
          <w:rFonts w:hint="eastAsia"/>
          <w:i/>
        </w:rPr>
        <w:t>lgN</w:t>
      </w:r>
      <w:r>
        <w:rPr>
          <w:rFonts w:hint="eastAsia"/>
        </w:rPr>
        <w:t>，以e=2.7182828…为底叫自然对数：记为</w:t>
      </w:r>
      <w:r>
        <w:rPr>
          <w:rFonts w:hint="eastAsia"/>
          <w:i/>
        </w:rPr>
        <w:t>lnN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</w:rPr>
      </w:pPr>
      <w:r>
        <w:rPr>
          <w:rFonts w:hint="eastAsia"/>
        </w:rPr>
        <w:t>（2）、性质：</w:t>
      </w:r>
      <w:r>
        <w:rPr>
          <w:rFonts w:ascii="宋体" w:hAnsi="宋体"/>
        </w:rPr>
        <w:t>①</w:t>
      </w:r>
      <w:r>
        <w:rPr>
          <w:rFonts w:hint="eastAsia"/>
        </w:rPr>
        <w:t>：负数和零没有对数，</w: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、1的对数等于0：</w:t>
      </w:r>
      <w:r>
        <w:rPr>
          <w:rFonts w:ascii="宋体" w:hAnsi="宋体"/>
          <w:position w:val="-12"/>
        </w:rPr>
        <w:object>
          <v:shape id="_x0000_i1027" o:spt="75" type="#_x0000_t75" style="height:18pt;width:49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③</w:t>
      </w:r>
      <w:r>
        <w:rPr>
          <w:rFonts w:hint="eastAsia" w:ascii="宋体" w:hAnsi="宋体"/>
        </w:rPr>
        <w:t>、底的对数等于1：</w:t>
      </w:r>
      <w:r>
        <w:rPr>
          <w:rFonts w:ascii="宋体" w:hAnsi="宋体"/>
          <w:position w:val="-12"/>
        </w:rPr>
        <w:object>
          <v:shape id="_x0000_i1028" o:spt="75" type="#_x0000_t75" style="height:18pt;width:49.95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④</w:t>
      </w:r>
      <w:r>
        <w:rPr>
          <w:rFonts w:hint="eastAsia" w:ascii="宋体" w:hAnsi="宋体"/>
        </w:rPr>
        <w:t>、积的对数：</w:t>
      </w:r>
      <w:r>
        <w:rPr>
          <w:rFonts w:ascii="宋体" w:hAnsi="宋体"/>
          <w:position w:val="-12"/>
        </w:rPr>
        <w:object>
          <v:shape id="_x0000_i1029" o:spt="75" type="#_x0000_t75" style="height:18pt;width:146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 w:ascii="宋体" w:hAnsi="宋体"/>
        </w:rPr>
        <w:t>，  商的对数：</w:t>
      </w:r>
      <w:r>
        <w:rPr>
          <w:rFonts w:ascii="宋体" w:hAnsi="宋体"/>
          <w:position w:val="-24"/>
        </w:rPr>
        <w:object>
          <v:shape id="_x0000_i1030" o:spt="75" type="#_x0000_t75" style="height:31pt;width:134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 w:ascii="宋体" w:hAnsi="宋体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幂的对数：</w:t>
      </w:r>
      <w:r>
        <w:rPr>
          <w:rFonts w:ascii="宋体" w:hAnsi="宋体"/>
          <w:position w:val="-12"/>
        </w:rPr>
        <w:object>
          <v:shape id="_x0000_i1031" o:spt="75" type="#_x0000_t75" style="height:19pt;width:101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 w:ascii="宋体" w:hAnsi="宋体"/>
        </w:rPr>
        <w:t>，           方根的对数：</w:t>
      </w:r>
      <w:r>
        <w:rPr>
          <w:rFonts w:ascii="宋体" w:hAnsi="宋体"/>
          <w:position w:val="-24"/>
        </w:rPr>
        <w:object>
          <v:shape id="_x0000_i1032" o:spt="75" type="#_x0000_t75" style="height:31pt;width:106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  <w:r>
        <w:rPr>
          <w:rFonts w:hint="eastAsia" w:ascii="宋体" w:hAnsi="宋体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7、指数函数和对数函数的图象性质</w:t>
      </w:r>
    </w:p>
    <w:tbl>
      <w:tblPr>
        <w:tblStyle w:val="3"/>
        <w:tblW w:w="9657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73"/>
        <w:gridCol w:w="1949"/>
        <w:gridCol w:w="1917"/>
        <w:gridCol w:w="2196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函数</w:t>
            </w:r>
          </w:p>
        </w:tc>
        <w:tc>
          <w:tcPr>
            <w:tcW w:w="3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 w:firstLine="735" w:firstLineChars="3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指数函数</w:t>
            </w:r>
          </w:p>
        </w:tc>
        <w:tc>
          <w:tcPr>
            <w:tcW w:w="43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 w:firstLine="840" w:firstLineChars="4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对数函数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定义</w:t>
            </w:r>
          </w:p>
        </w:tc>
        <w:tc>
          <w:tcPr>
            <w:tcW w:w="3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10"/>
              </w:rPr>
              <w:object>
                <v:shape id="_x0000_i1033" o:spt="75" type="#_x0000_t75" style="height:17pt;width:9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3" DrawAspect="Content" ObjectID="_1468075733" r:id="rId20"/>
              </w:object>
            </w:r>
            <w:r>
              <w:rPr>
                <w:position w:val="-10"/>
              </w:rPr>
              <w:object>
                <v:shape id="_x0000_i1034" o:spt="75" type="#_x0000_t75" style="height:18pt;width:34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4" DrawAspect="Content" ObjectID="_1468075734" r:id="rId22"/>
              </w:object>
            </w:r>
            <w:r>
              <w:rPr>
                <w:rFonts w:hint="eastAsia"/>
              </w:rPr>
              <w:t xml:space="preserve">  （</w:t>
            </w:r>
            <w:r>
              <w:rPr>
                <w:position w:val="-6"/>
              </w:rPr>
              <w:object>
                <v:shape id="_x0000_i1035" o:spt="75" type="#_x0000_t75" style="height:15pt;width:63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5" DrawAspect="Content" ObjectID="_1468075735" r:id="rId24"/>
              </w:object>
            </w:r>
            <w:r>
              <w:rPr>
                <w:rFonts w:hint="eastAsia"/>
              </w:rPr>
              <w:t>）</w:t>
            </w:r>
          </w:p>
        </w:tc>
        <w:tc>
          <w:tcPr>
            <w:tcW w:w="43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12"/>
              </w:rPr>
              <w:object>
                <v:shape id="_x0000_i1036" o:spt="75" type="#_x0000_t75" style="height:18pt;width:53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6" DrawAspect="Content" ObjectID="_1468075736" r:id="rId26"/>
              </w:object>
            </w:r>
            <w:r>
              <w:rPr>
                <w:rFonts w:hint="eastAsia"/>
              </w:rPr>
              <w:t>（</w:t>
            </w:r>
            <w:r>
              <w:rPr>
                <w:position w:val="-6"/>
              </w:rPr>
              <w:object>
                <v:shape id="_x0000_i1037" o:spt="75" type="#_x0000_t75" style="height:15pt;width:63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7" DrawAspect="Content" ObjectID="_1468075737" r:id="rId28"/>
              </w:objec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9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lang w:val="zh-CN" w:eastAsia="zh-CN"/>
              </w:rPr>
              <w:pict>
                <v:group id="_x0000_s2050" o:spid="_x0000_s2050" o:spt="203" style="position:absolute;left:0pt;margin-left:60.7pt;margin-top:17.55pt;height:123.6pt;width:108.2pt;z-index:251668480;mso-width-relative:page;mso-height-relative:page;" coordsize="2164,2472">
                  <o:lock v:ext="edit" grouping="f" rotation="f" text="f" aspectratio="f"/>
                  <v:group id="_x0000_s2051" o:spid="_x0000_s2051" o:spt="203" style="position:absolute;left:0;top:0;height:2472;width:2164;" coordsize="2164,2472">
                    <o:lock v:ext="edit" grouping="f" rotation="f" text="f" aspectratio="f"/>
                    <v:shape id="_x0000_s2052" o:spid="_x0000_s2052" o:spt="19" type="#_x0000_t19" style="position:absolute;left:-146;top:146;flip:x y;height:1463;width:1755;rotation:16314594f;" filled="f" coordsize="21600,24449" adj="-3470217,1277935,0,17239,21600">
                      <v:path arrowok="t" o:connectlocs="13014,0;20361,24449;0,17239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  <v:line id="_x0000_s2053" o:spid="_x0000_s2053" o:spt="20" style="position:absolute;left:218;top:2100;height:2;width:1439;" filled="f" coordsize="21600,21600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  <v:line id="_x0000_s2054" o:spid="_x0000_s2054" o:spt="20" style="position:absolute;left:894;top:660;flip:y;height:1786;width:1;" filled="f" coordsize="21600,21600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  <v:line id="_x0000_s2055" o:spid="_x0000_s2055" o:spt="20" style="position:absolute;left:20;top:1737;flip:x;height:1;width:1723;" filled="f" coordsize="21600,21600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  <v:shape id="_x0000_s2056" o:spid="_x0000_s2056" o:spt="202" type="#_x0000_t202" style="position:absolute;left:776;top:1662;height:480;width:436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2057" o:spid="_x0000_s2057" o:spt="202" type="#_x0000_t202" style="position:absolute;left:488;top:612;height:510;width:420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2058" o:spid="_x0000_s2058" o:spt="202" type="#_x0000_t202" style="position:absolute;left:1342;top:2007;height:465;width:480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2059" o:spid="_x0000_s2059" o:spt="202" type="#_x0000_t202" style="position:absolute;left:978;top:477;height:465;width:1186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y=a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_x0000_s2060" o:spid="_x0000_s2060" o:spt="202" type="#_x0000_t202" style="position:absolute;left:564;top:2010;height:403;width:434;" filled="f" stroked="f" coordsize="21600,21600">
                    <v:path/>
                    <v:fill on="f" focussize="0,0"/>
                    <v:stroke on="f"/>
                    <v:imagedata o:title=""/>
                    <o:lock v:ext="edit" grouping="f" rotation="f" text="f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图象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（非奇非偶）</w:t>
            </w:r>
          </w:p>
        </w:tc>
        <w:tc>
          <w:tcPr>
            <w:tcW w:w="1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t>a&gt;1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t>0&lt;a&lt;1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t>a&gt;1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t>0&lt;a&lt;1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399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1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lang w:val="zh-CN" w:eastAsia="zh-CN"/>
              </w:rPr>
              <w:pict>
                <v:group id="_x0000_s2061" o:spid="_x0000_s2061" o:spt="203" style="position:absolute;left:0pt;margin-left:1.15pt;margin-top:24.1pt;height:93pt;width:84.1pt;z-index:251667456;mso-width-relative:page;mso-height-relative:page;" coordsize="1682,1860">
                  <o:lock v:ext="edit" grouping="f" rotation="f" text="f" aspectratio="f"/>
                  <v:group id="_x0000_s2062" o:spid="_x0000_s2062" o:spt="203" style="position:absolute;left:0;top:0;height:1860;width:1682;" coordsize="1682,1860">
                    <o:lock v:ext="edit" grouping="f" rotation="f" text="f" aspectratio="f"/>
                    <v:line id="_x0000_s2063" o:spid="_x0000_s2063" o:spt="20" style="position:absolute;left:136;top:1473;height:1;width:1439;" filled="f" coordsize="21600,21600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  <v:line id="_x0000_s2064" o:spid="_x0000_s2064" o:spt="20" style="position:absolute;left:828;top:48;flip:y;height:1785;width:1;" filled="f" coordsize="21600,21600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  <v:shape id="_x0000_s2065" o:spid="_x0000_s2065" o:spt="19" type="#_x0000_t19" style="position:absolute;left:327;top:152;flip:y;height:1164;width:969;rotation:11826332f;" filled="f" coordsize="21523,21600" adj="317136,5881660,0,0,21600">
                      <v:path arrowok="t" o:connectlocs="21523,1822;95,21600;0,0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  <v:line id="_x0000_s2066" o:spid="_x0000_s2066" o:spt="20" style="position:absolute;left:148;top:1170;flip:x;height:1;width:1411;" filled="f" coordsize="21600,21600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  <v:shape id="_x0000_s2067" o:spid="_x0000_s2067" o:spt="202" type="#_x0000_t202" style="position:absolute;left:510;top:1080;height:480;width:436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2068" o:spid="_x0000_s2068" o:spt="202" type="#_x0000_t202" style="position:absolute;left:0;top:0;height:465;width:856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y=a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2069" o:spid="_x0000_s2069" o:spt="202" type="#_x0000_t202" style="position:absolute;left:1202;top:1395;height:465;width:480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2070" o:spid="_x0000_s2070" o:spt="202" type="#_x0000_t202" style="position:absolute;left:796;top:0;height:510;width:420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_x0000_s2071" o:spid="_x0000_s2071" o:spt="202" type="#_x0000_t202" style="position:absolute;left:468;top:1404;height:403;width:434;" filled="f" stroked="f" coordsize="21600,21600">
                    <v:path/>
                    <v:fill on="f" focussize="0,0"/>
                    <v:stroke on="f"/>
                    <v:imagedata o:title=""/>
                    <o:lock v:ext="edit" grouping="f" rotation="f" text="f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lang w:val="zh-CN" w:eastAsia="zh-CN"/>
              </w:rPr>
              <w:pict>
                <v:group id="_x0000_s2072" o:spid="_x0000_s2072" o:spt="203" style="position:absolute;left:0pt;margin-left:3.5pt;margin-top:26.95pt;height:91.65pt;width:98.2pt;z-index:251665408;mso-width-relative:page;mso-height-relative:page;" coordsize="1964,1833">
                  <o:lock v:ext="edit" grouping="f" rotation="f" text="f" aspectratio="f"/>
                  <v:shape id="_x0000_s2073" o:spid="_x0000_s2073" o:spt="202" type="#_x0000_t202" style="position:absolute;left:0;top:910;height:403;width:434;" filled="f" stroked="f" coordsize="21600,21600">
                    <v:path/>
                    <v:fill on="f" focussize="0,0"/>
                    <v:stroke on="f"/>
                    <v:imagedata o:title=""/>
                    <o:lock v:ext="edit" grouping="f" rotation="f" text="f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group id="_x0000_s2074" o:spid="_x0000_s2074" o:spt="203" style="position:absolute;left:0;top:0;height:1833;width:1964;" coordsize="1964,1833">
                    <o:lock v:ext="edit" grouping="f" rotation="f" text="f" aspectratio="f"/>
                    <v:line id="_x0000_s2075" o:spid="_x0000_s2075" o:spt="20" style="position:absolute;left:165;top:1023;height:0;width:1439;" filled="f" coordsize="21600,21600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  <v:line id="_x0000_s2076" o:spid="_x0000_s2076" o:spt="20" style="position:absolute;left:331;top:48;flip:y;height:1785;width:0;" filled="f" coordsize="21600,21600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  <v:shape id="_x0000_s2077" o:spid="_x0000_s2077" o:spt="19" type="#_x0000_t19" style="position:absolute;left:450;top:534;flip:y;height:1164;width:972;rotation:12238273f;" filled="f" coordsize="21600,21600" adj="-5898240,0,0,21600,21600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  <v:line id="_x0000_s2078" o:spid="_x0000_s2078" o:spt="20" style="position:absolute;left:642;top:315;height:1456;width:1;" filled="f" coordsize="21600,21600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  <v:shape id="_x0000_s2079" o:spid="_x0000_s2079" o:spt="202" type="#_x0000_t202" style="position:absolute;left:554;top:960;height:480;width:436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2080" o:spid="_x0000_s2080" o:spt="202" type="#_x0000_t202" style="position:absolute;left:778;top:45;height:465;width:1186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y=log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2081" o:spid="_x0000_s2081" o:spt="202" type="#_x0000_t202" style="position:absolute;left:1140;top:945;height:465;width:480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2082" o:spid="_x0000_s2082" o:spt="202" type="#_x0000_t202" style="position:absolute;left:0;top:0;height:510;width:420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bookmarkStart w:id="0" w:name="_GoBack"/>
            <w:r>
              <w:rPr>
                <w:lang w:val="zh-CN" w:eastAsia="zh-CN"/>
              </w:rPr>
              <w:pict>
                <v:group id="_x0000_s2083" o:spid="_x0000_s2083" o:spt="203" style="position:absolute;left:0pt;margin-left:1.35pt;margin-top:20.2pt;height:93.95pt;width:118.1pt;z-index:251666432;mso-width-relative:page;mso-height-relative:page;" coordsize="2362,1879">
                  <o:lock v:ext="edit" grouping="f" rotation="f" text="f" aspectratio="f"/>
                  <v:shape id="_x0000_s2084" o:spid="_x0000_s2084" o:spt="202" type="#_x0000_t202" style="position:absolute;left:0;top:985;height:403;width:434;" filled="f" stroked="f" coordsize="21600,21600">
                    <v:path/>
                    <v:fill on="f" focussize="0,0"/>
                    <v:stroke on="f"/>
                    <v:imagedata o:title=""/>
                    <o:lock v:ext="edit" grouping="f" rotation="f" text="f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group id="_x0000_s2085" o:spid="_x0000_s2085" o:spt="203" style="position:absolute;left:10;top:0;height:1879;width:2352;" coordsize="2352,1879">
                    <o:lock v:ext="edit" grouping="f" rotation="f" text="f" aspectratio="f"/>
                    <v:shape id="_x0000_s2086" o:spid="_x0000_s2086" o:spt="19" type="#_x0000_t19" style="position:absolute;left:597;top:43;flip:x y;height:1463;width:1755;rotation:22161394f;" filled="f" coordsize="21600,24449" adj="-3470217,1277935,0,17239,21600">
                      <v:path arrowok="t" o:connectlocs="13014,0;20361,24449;0,17239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  <v:line id="_x0000_s2087" o:spid="_x0000_s2087" o:spt="20" style="position:absolute;left:166;top:1068;height:2;width:1439;" filled="f" coordsize="21600,21600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  <v:line id="_x0000_s2088" o:spid="_x0000_s2088" o:spt="20" style="position:absolute;left:332;top:93;flip:y;height:1786;width:1;" filled="f" coordsize="21600,21600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  <v:line id="_x0000_s2089" o:spid="_x0000_s2089" o:spt="20" style="position:absolute;left:688;top:300;height:1456;width:1;" filled="f" coordsize="21600,21600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  <v:shape id="_x0000_s2090" o:spid="_x0000_s2090" o:spt="202" type="#_x0000_t202" style="position:absolute;left:558;top:1050;height:480;width:436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2091" o:spid="_x0000_s2091" o:spt="202" type="#_x0000_t202" style="position:absolute;left:0;top:0;height:510;width:420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2092" o:spid="_x0000_s2092" o:spt="202" type="#_x0000_t202" style="position:absolute;left:1230;top:690;height:465;width:480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2093" o:spid="_x0000_s2093" o:spt="202" type="#_x0000_t202" style="position:absolute;left:748;top:1320;height:465;width:1186;" filled="f" stroked="f" coordsize="21600,21600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y=log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质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定义域</w:t>
            </w:r>
          </w:p>
        </w:tc>
        <w:tc>
          <w:tcPr>
            <w:tcW w:w="1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（-∞，+∞）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（-∞，+∞）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（0，+∞）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（0，+∞）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值域</w:t>
            </w:r>
          </w:p>
        </w:tc>
        <w:tc>
          <w:tcPr>
            <w:tcW w:w="1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（0，+∞）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（0，+∞）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（-∞，+∞）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（-∞，+∞）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单调性</w:t>
            </w:r>
          </w:p>
        </w:tc>
        <w:tc>
          <w:tcPr>
            <w:tcW w:w="1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在（-∞，+∞）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上是增函数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在（-∞，+∞）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上是减函数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在（0，+∞）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上是增函数</w: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在（0，+∞）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上是减函数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函数值变化</w:t>
            </w:r>
          </w:p>
        </w:tc>
        <w:tc>
          <w:tcPr>
            <w:tcW w:w="19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50"/>
              </w:rPr>
              <w:object>
                <v:shape id="_x0000_i1038" o:spt="75" type="#_x0000_t75" style="height:56pt;width:65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8" DrawAspect="Content" ObjectID="_1468075738" r:id="rId30"/>
              </w:objec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50"/>
              </w:rPr>
              <w:object>
                <v:shape id="_x0000_i1039" o:spt="75" type="#_x0000_t75" style="height:56pt;width:65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9" DrawAspect="Content" ObjectID="_1468075739" r:id="rId32"/>
              </w:objec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50"/>
              </w:rPr>
              <w:object>
                <v:shape id="_x0000_i1040" o:spt="75" type="#_x0000_t75" style="height:56pt;width:99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0" DrawAspect="Content" ObjectID="_1468075740" r:id="rId34"/>
              </w:object>
            </w:r>
          </w:p>
        </w:tc>
        <w:tc>
          <w:tcPr>
            <w:tcW w:w="2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50"/>
              </w:rPr>
              <w:object>
                <v:shape id="_x0000_i1041" o:spt="75" type="#_x0000_t75" style="height:56pt;width:99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1" DrawAspect="Content" ObjectID="_1468075741" r:id="rId36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象</w:t>
            </w: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定  点</w:t>
            </w:r>
          </w:p>
        </w:tc>
        <w:tc>
          <w:tcPr>
            <w:tcW w:w="3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10"/>
              </w:rPr>
              <w:object>
                <v:shape id="_x0000_i1042" o:spt="75" type="#_x0000_t75" style="height:18pt;width:54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2" DrawAspect="Content" ObjectID="_1468075742" r:id="rId38"/>
              </w:object>
            </w:r>
            <w:r>
              <w:rPr>
                <w:rFonts w:hint="eastAsia"/>
              </w:rPr>
              <w:t>过定点（0，1）</w:t>
            </w:r>
          </w:p>
        </w:tc>
        <w:tc>
          <w:tcPr>
            <w:tcW w:w="43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12"/>
              </w:rPr>
              <w:object>
                <v:shape id="_x0000_i1043" o:spt="75" type="#_x0000_t75" style="height:18pt;width:71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3" DrawAspect="Content" ObjectID="_1468075743" r:id="rId40"/>
              </w:object>
            </w:r>
            <w:r>
              <w:rPr>
                <w:rFonts w:hint="eastAsia"/>
              </w:rPr>
              <w:t>过定点（1，0）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图象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特征</w:t>
            </w:r>
          </w:p>
        </w:tc>
        <w:tc>
          <w:tcPr>
            <w:tcW w:w="38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10"/>
              </w:rPr>
              <w:object>
                <v:shape id="_x0000_i1044" o:spt="75" type="#_x0000_t75" style="height:18pt;width:56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4" DrawAspect="Content" ObjectID="_1468075744" r:id="rId42"/>
              </w:object>
            </w:r>
            <w:r>
              <w:rPr>
                <w:rFonts w:hint="eastAsia"/>
              </w:rPr>
              <w:t>图象在x轴上方</w:t>
            </w:r>
          </w:p>
        </w:tc>
        <w:tc>
          <w:tcPr>
            <w:tcW w:w="43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10"/>
              </w:rPr>
              <w:object>
                <v:shape id="_x0000_i1045" o:spt="75" type="#_x0000_t75" style="height:16pt;width:49.95pt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5" DrawAspect="Content" ObjectID="_1468075745" r:id="rId44"/>
              </w:object>
            </w:r>
            <w:r>
              <w:rPr>
                <w:rFonts w:hint="eastAsia"/>
              </w:rPr>
              <w:t>图象在y轴右边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图象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25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auto"/>
              <w:ind w:left="0" w:leftChars="0" w:right="0" w:rightChars="0"/>
              <w:textAlignment w:val="auto"/>
              <w:rPr>
                <w:rFonts w:hint="eastAsia"/>
              </w:rPr>
            </w:pPr>
            <w:r>
              <w:rPr>
                <w:position w:val="-10"/>
              </w:rPr>
              <w:object>
                <v:shape id="_x0000_i1046" o:spt="75" type="#_x0000_t75" style="height:18pt;width:34pt;" o:ole="t" filled="f" o:preferrelative="t" stroked="f" coordsize="21600,21600">
                  <v:path/>
                  <v:fill on="f" focussize="0,0"/>
                  <v:stroke on="f"/>
                  <v:imagedata r:id="rId4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6" DrawAspect="Content" ObjectID="_1468075746" r:id="rId46"/>
              </w:object>
            </w:r>
            <w:r>
              <w:rPr>
                <w:rFonts w:hint="eastAsia"/>
              </w:rPr>
              <w:t>的图象与</w:t>
            </w:r>
            <w:r>
              <w:rPr>
                <w:position w:val="-12"/>
              </w:rPr>
              <w:object>
                <v:shape id="_x0000_i1047" o:spt="75" type="#_x0000_t75" style="height:18pt;width:53pt;" o:ole="t" filled="f" o:preferrelative="t" stroked="f" coordsize="21600,21600">
                  <v:path/>
                  <v:fill on="f" focussize="0,0"/>
                  <v:stroke on="f"/>
                  <v:imagedata r:id="rId4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7" DrawAspect="Content" ObjectID="_1468075747" r:id="rId48"/>
              </w:object>
            </w:r>
            <w:r>
              <w:rPr>
                <w:rFonts w:hint="eastAsia"/>
              </w:rPr>
              <w:t>的图象关于直线</w:t>
            </w:r>
            <w:r>
              <w:rPr>
                <w:position w:val="-10"/>
              </w:rPr>
              <w:object>
                <v:shape id="_x0000_i1048" o:spt="75" type="#_x0000_t75" style="height:13pt;width:30pt;" o:ole="t" filled="f" o:preferrelative="t" stroked="f" coordsize="21600,21600">
                  <v:path/>
                  <v:fill on="f" focussize="0,0"/>
                  <v:stroke on="f"/>
                  <v:imagedata r:id="rId5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48" DrawAspect="Content" ObjectID="_1468075748" r:id="rId50"/>
              </w:object>
            </w:r>
            <w:r>
              <w:rPr>
                <w:rFonts w:hint="eastAsia"/>
              </w:rPr>
              <w:t>对称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D6D15"/>
    <w:rsid w:val="429D6D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arc" idref="#_x0000_s2052"/>
        <o:r id="V:Rule2" type="arc" idref="#_x0000_s2065"/>
        <o:r id="V:Rule3" type="arc" idref="#_x0000_s2077"/>
        <o:r id="V:Rule4" type="arc" idref="#_x0000_s20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51"/>
    <customShpInfo spid="_x0000_s2060"/>
    <customShpInfo spid="_x0000_s2050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62"/>
    <customShpInfo spid="_x0000_s2071"/>
    <customShpInfo spid="_x0000_s2061"/>
    <customShpInfo spid="_x0000_s2073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74"/>
    <customShpInfo spid="_x0000_s2072"/>
    <customShpInfo spid="_x0000_s2084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85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2016-05-24T03:51:00Z</dcterms:created>
  <dc:creator>Administrator</dc:creator>
  <cp:lastModifiedBy>Administrator</cp:lastModifiedBy>
  <dcterms:modified xsi:type="dcterms:W3CDTF">2016-05-24T03:54:08Z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