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黑体" w:eastAsia="黑体"/>
          <w:b/>
          <w:bCs/>
          <w:sz w:val="28"/>
          <w:szCs w:val="28"/>
        </w:rPr>
      </w:pPr>
      <w:bookmarkStart w:id="0" w:name="_GoBack"/>
      <w:r>
        <w:rPr>
          <w:rFonts w:hint="eastAsia" w:ascii="黑体" w:eastAsia="黑体"/>
          <w:b/>
          <w:bCs/>
          <w:sz w:val="28"/>
          <w:szCs w:val="28"/>
        </w:rPr>
        <w:t>八年级语文（下册）第六单元测试题</w:t>
      </w:r>
      <w:bookmarkEnd w:id="0"/>
    </w:p>
    <w:p>
      <w:pPr>
        <w:rPr>
          <w:rFonts w:hint="eastAsia"/>
          <w:sz w:val="24"/>
        </w:rPr>
      </w:pPr>
    </w:p>
    <w:p>
      <w:pPr>
        <w:spacing w:line="480" w:lineRule="exact"/>
        <w:jc w:val="center"/>
        <w:rPr>
          <w:rFonts w:hint="eastAsia" w:ascii="黑体" w:eastAsia="黑体"/>
          <w:b/>
          <w:bCs/>
          <w:sz w:val="24"/>
        </w:rPr>
      </w:pPr>
      <w:r>
        <w:rPr>
          <w:rFonts w:hint="eastAsia" w:ascii="黑体" w:eastAsia="黑体"/>
          <w:b/>
          <w:bCs/>
          <w:sz w:val="24"/>
        </w:rPr>
        <w:t>积累·运用（14分）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ind w:left="433" w:hanging="433" w:hangingChars="197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１、生命是什么？生命就是范仲淹在《岳阳楼记》里抒发的“</w:t>
      </w:r>
      <w:r>
        <w:rPr>
          <w:rFonts w:hint="eastAsia"/>
          <w:sz w:val="22"/>
          <w:szCs w:val="22"/>
          <w:u w:val="single"/>
        </w:rPr>
        <w:t>　　　　　</w:t>
      </w:r>
      <w:r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  <w:u w:val="single"/>
        </w:rPr>
        <w:t>　　　　　</w:t>
      </w:r>
      <w:r>
        <w:rPr>
          <w:rFonts w:hint="eastAsia"/>
          <w:sz w:val="22"/>
          <w:szCs w:val="22"/>
        </w:rPr>
        <w:t>”的政治抱负，生命就是李白在《行路难（其一）》中用“</w:t>
      </w:r>
      <w:r>
        <w:rPr>
          <w:rFonts w:hint="eastAsia"/>
          <w:sz w:val="22"/>
          <w:szCs w:val="22"/>
          <w:u w:val="single"/>
        </w:rPr>
        <w:t>　　　　　</w:t>
      </w:r>
      <w:r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  <w:u w:val="single"/>
        </w:rPr>
        <w:t>　　　　　</w:t>
      </w:r>
      <w:r>
        <w:rPr>
          <w:rFonts w:hint="eastAsia"/>
          <w:sz w:val="22"/>
          <w:szCs w:val="22"/>
        </w:rPr>
        <w:t>”表达出的理想信念，生命就是龚自珍笔下的“</w:t>
      </w:r>
      <w:r>
        <w:rPr>
          <w:rFonts w:hint="eastAsia"/>
          <w:sz w:val="22"/>
          <w:szCs w:val="22"/>
          <w:u w:val="single"/>
        </w:rPr>
        <w:t>　　　　　　</w:t>
      </w:r>
      <w:r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  <w:u w:val="single"/>
        </w:rPr>
        <w:t>　　　　　　</w:t>
      </w:r>
      <w:r>
        <w:rPr>
          <w:rFonts w:hint="eastAsia"/>
          <w:sz w:val="22"/>
          <w:szCs w:val="22"/>
        </w:rPr>
        <w:t>”的无私奉献。（3分）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２、下面对应的内容不正确的一项是（　　）（2分）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A、《小石潭记》——柳宗元——《柳河东集》——唐代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B、《岳阳楼记》——范仲淹——《范文正公集》）——宋代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C、《醉翁亭记》——欧阳修——《欧阳修散文选集》——唐代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D、《满井游记》——袁宏道——《袁中郎集笺校》——明代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３、根据下面的语境，选择合适的词语，将序号填在横线上。（3分）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ind w:firstLine="45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只要拥有一颗纯真的心，就可以</w:t>
      </w:r>
      <w:r>
        <w:rPr>
          <w:rFonts w:hint="eastAsia"/>
          <w:sz w:val="22"/>
          <w:szCs w:val="22"/>
          <w:u w:val="single"/>
        </w:rPr>
        <w:t>　　　　</w:t>
      </w:r>
      <w:r>
        <w:rPr>
          <w:rFonts w:hint="eastAsia"/>
          <w:sz w:val="22"/>
          <w:szCs w:val="22"/>
        </w:rPr>
        <w:t>烦恼的枷锁，在欢乐的草坪上自由漫步；就可以</w:t>
      </w:r>
      <w:r>
        <w:rPr>
          <w:rFonts w:hint="eastAsia"/>
          <w:sz w:val="22"/>
          <w:szCs w:val="22"/>
          <w:u w:val="single"/>
        </w:rPr>
        <w:t>　　　　</w:t>
      </w:r>
      <w:r>
        <w:rPr>
          <w:rFonts w:hint="eastAsia"/>
          <w:sz w:val="22"/>
          <w:szCs w:val="22"/>
        </w:rPr>
        <w:t>失败的阴影，在胜利的阳光下大步前行；就可以</w:t>
      </w:r>
      <w:r>
        <w:rPr>
          <w:rFonts w:hint="eastAsia"/>
          <w:sz w:val="22"/>
          <w:szCs w:val="22"/>
          <w:u w:val="single"/>
        </w:rPr>
        <w:t>　　　　</w:t>
      </w:r>
      <w:r>
        <w:rPr>
          <w:rFonts w:hint="eastAsia"/>
          <w:sz w:val="22"/>
          <w:szCs w:val="22"/>
        </w:rPr>
        <w:t>冷漠的坚冰，在热情的海洋里扬帆远航。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ind w:firstLine="45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A、驱散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B、融化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C、摆脱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ind w:left="433" w:hanging="433" w:hangingChars="197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４、美，无处不在，重要的是要有发现美的眼睛。请仿照例句，发挥你的想象，另写一个句子，表达你对美的感受。（2分）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ind w:firstLine="45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例句①老师说：“书声琅琅，专注凝神的课堂就是美，一种渴求知识的美。”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ind w:firstLine="45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例句②旅游者说：“鸟语花香，清风吹拂的西子湖就是美，一种自然的美。”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ind w:firstLine="450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　　　　　　　　　　　　　　　　　　　　　　　　　　　　　　　　　　　　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５、根据提供的上联“苏东坡山高月小”，选出可作为下联的一项是（　　）（2分）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A、范仲淹心旷神怡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B、陶渊明豁然开朗</w:t>
      </w:r>
      <w:r>
        <w:rPr>
          <w:rFonts w:hint="eastAsia"/>
          <w:sz w:val="22"/>
          <w:szCs w:val="22"/>
        </w:rPr>
        <w:tab/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C、欧阳修与民同乐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D、诸葛亮鞠躬尽瘁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ind w:left="405" w:hanging="405" w:hangingChars="184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６、《名人传》是法国著名作家</w:t>
      </w:r>
      <w:r>
        <w:rPr>
          <w:rFonts w:hint="eastAsia"/>
          <w:sz w:val="22"/>
          <w:szCs w:val="22"/>
          <w:u w:val="single"/>
        </w:rPr>
        <w:t>　　　　　</w:t>
      </w:r>
      <w:r>
        <w:rPr>
          <w:rFonts w:hint="eastAsia"/>
          <w:sz w:val="22"/>
          <w:szCs w:val="22"/>
        </w:rPr>
        <w:t>的作品，它叙述了贝多芬、</w:t>
      </w:r>
      <w:r>
        <w:rPr>
          <w:rFonts w:hint="eastAsia"/>
          <w:sz w:val="22"/>
          <w:szCs w:val="22"/>
          <w:u w:val="single"/>
        </w:rPr>
        <w:t>　　　　　　　　</w:t>
      </w:r>
      <w:r>
        <w:rPr>
          <w:rFonts w:hint="eastAsia"/>
          <w:sz w:val="22"/>
          <w:szCs w:val="22"/>
        </w:rPr>
        <w:t>和列夫·托尔斯泰的苦难和坎坷的一生，赞美了他们的高尚品格和顽强奋斗的精神。（2分）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jc w:val="center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阅读理解（56分）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ind w:firstLine="450"/>
        <w:jc w:val="center"/>
        <w:rPr>
          <w:rFonts w:hint="eastAsia" w:ascii="黑体" w:eastAsia="黑体"/>
          <w:sz w:val="22"/>
          <w:szCs w:val="22"/>
        </w:rPr>
      </w:pPr>
      <w:r>
        <w:rPr>
          <w:rFonts w:hint="eastAsia" w:ascii="黑体" w:eastAsia="黑体"/>
          <w:sz w:val="22"/>
          <w:szCs w:val="22"/>
        </w:rPr>
        <w:t>一、（5分）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ind w:firstLine="45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阅读下面的诗，完成后面的题。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ind w:firstLine="450"/>
        <w:jc w:val="center"/>
        <w:rPr>
          <w:rFonts w:hint="eastAsia" w:ascii="黑体" w:eastAsia="黑体"/>
          <w:sz w:val="22"/>
          <w:szCs w:val="22"/>
        </w:rPr>
      </w:pPr>
      <w:r>
        <w:rPr>
          <w:rFonts w:hint="eastAsia" w:ascii="黑体" w:eastAsia="黑体"/>
          <w:sz w:val="22"/>
          <w:szCs w:val="22"/>
        </w:rPr>
        <w:t>白雪歌送武判官归京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ind w:firstLine="450"/>
        <w:jc w:val="center"/>
        <w:rPr>
          <w:rFonts w:hint="eastAsia" w:ascii="黑体" w:eastAsia="黑体"/>
          <w:sz w:val="22"/>
          <w:szCs w:val="22"/>
        </w:rPr>
      </w:pPr>
      <w:r>
        <w:rPr>
          <w:rFonts w:hint="eastAsia" w:ascii="黑体" w:eastAsia="黑体"/>
          <w:sz w:val="22"/>
          <w:szCs w:val="22"/>
        </w:rPr>
        <w:t>岑参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ind w:firstLine="450"/>
        <w:jc w:val="center"/>
        <w:rPr>
          <w:rFonts w:hint="eastAsia" w:ascii="楷体_GB2312" w:eastAsia="楷体_GB2312"/>
          <w:sz w:val="22"/>
          <w:szCs w:val="22"/>
        </w:rPr>
      </w:pPr>
      <w:r>
        <w:rPr>
          <w:rFonts w:hint="eastAsia" w:ascii="楷体_GB2312" w:eastAsia="楷体_GB2312"/>
          <w:sz w:val="22"/>
          <w:szCs w:val="22"/>
        </w:rPr>
        <w:t>北风卷地白草折，胡天八月即飞雪。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ind w:firstLine="450"/>
        <w:jc w:val="center"/>
        <w:rPr>
          <w:rFonts w:hint="eastAsia" w:ascii="楷体_GB2312" w:eastAsia="楷体_GB2312"/>
          <w:sz w:val="22"/>
          <w:szCs w:val="22"/>
        </w:rPr>
      </w:pPr>
      <w:r>
        <w:rPr>
          <w:rFonts w:hint="eastAsia" w:ascii="楷体_GB2312" w:eastAsia="楷体_GB2312"/>
          <w:sz w:val="22"/>
          <w:szCs w:val="22"/>
        </w:rPr>
        <w:t>忽如一夜春风来，千树万树梨花开。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ind w:firstLine="450"/>
        <w:jc w:val="center"/>
        <w:rPr>
          <w:rFonts w:hint="eastAsia" w:ascii="楷体_GB2312" w:eastAsia="楷体_GB2312"/>
          <w:sz w:val="22"/>
          <w:szCs w:val="22"/>
        </w:rPr>
      </w:pPr>
      <w:r>
        <w:rPr>
          <w:rFonts w:hint="eastAsia" w:ascii="楷体_GB2312" w:eastAsia="楷体_GB2312"/>
          <w:sz w:val="22"/>
          <w:szCs w:val="22"/>
        </w:rPr>
        <w:t>散入珠帘湿罗幕，狐裘不暖锦衾薄。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ind w:firstLine="450"/>
        <w:jc w:val="center"/>
        <w:rPr>
          <w:rFonts w:hint="eastAsia" w:ascii="楷体_GB2312" w:eastAsia="楷体_GB2312"/>
          <w:sz w:val="22"/>
          <w:szCs w:val="22"/>
        </w:rPr>
      </w:pPr>
      <w:r>
        <w:rPr>
          <w:rFonts w:hint="eastAsia" w:ascii="楷体_GB2312" w:eastAsia="楷体_GB2312"/>
          <w:sz w:val="22"/>
          <w:szCs w:val="22"/>
        </w:rPr>
        <w:t>将军角弓不得控，都护铁衣冷难著。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ind w:firstLine="450"/>
        <w:jc w:val="center"/>
        <w:rPr>
          <w:rFonts w:hint="eastAsia" w:ascii="楷体_GB2312" w:eastAsia="楷体_GB2312"/>
          <w:sz w:val="22"/>
          <w:szCs w:val="22"/>
        </w:rPr>
      </w:pPr>
      <w:r>
        <w:rPr>
          <w:rFonts w:hint="eastAsia" w:ascii="楷体_GB2312" w:eastAsia="楷体_GB2312"/>
          <w:sz w:val="22"/>
          <w:szCs w:val="22"/>
        </w:rPr>
        <w:t>瀚海阑干百丈冰，愁云惨淡万里凝。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ind w:firstLine="450"/>
        <w:jc w:val="center"/>
        <w:rPr>
          <w:rFonts w:hint="eastAsia" w:ascii="楷体_GB2312" w:eastAsia="楷体_GB2312"/>
          <w:sz w:val="22"/>
          <w:szCs w:val="22"/>
        </w:rPr>
      </w:pPr>
      <w:r>
        <w:rPr>
          <w:rFonts w:hint="eastAsia" w:ascii="楷体_GB2312" w:eastAsia="楷体_GB2312"/>
          <w:sz w:val="22"/>
          <w:szCs w:val="22"/>
        </w:rPr>
        <w:t>中军置酒饮归客，胡琴琵琶与羌笛。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ind w:firstLine="450"/>
        <w:jc w:val="center"/>
        <w:rPr>
          <w:rFonts w:hint="eastAsia" w:ascii="楷体_GB2312" w:eastAsia="楷体_GB2312"/>
          <w:sz w:val="22"/>
          <w:szCs w:val="22"/>
        </w:rPr>
      </w:pPr>
      <w:r>
        <w:rPr>
          <w:rFonts w:hint="eastAsia" w:ascii="楷体_GB2312" w:eastAsia="楷体_GB2312"/>
          <w:sz w:val="22"/>
          <w:szCs w:val="22"/>
        </w:rPr>
        <w:t>纷纷暮雪下辕门，风掣红旗冻不翻。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ind w:firstLine="450"/>
        <w:jc w:val="center"/>
        <w:rPr>
          <w:rFonts w:hint="eastAsia" w:ascii="楷体_GB2312" w:eastAsia="楷体_GB2312"/>
          <w:sz w:val="22"/>
          <w:szCs w:val="22"/>
        </w:rPr>
      </w:pPr>
      <w:r>
        <w:rPr>
          <w:rFonts w:hint="eastAsia" w:ascii="楷体_GB2312" w:eastAsia="楷体_GB2312"/>
          <w:sz w:val="22"/>
          <w:szCs w:val="22"/>
        </w:rPr>
        <w:t>轮台车门送君去，去时雪满天山路。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ind w:firstLine="450"/>
        <w:jc w:val="center"/>
        <w:rPr>
          <w:rFonts w:hint="eastAsia"/>
          <w:sz w:val="22"/>
          <w:szCs w:val="22"/>
        </w:rPr>
      </w:pPr>
      <w:r>
        <w:rPr>
          <w:rFonts w:hint="eastAsia" w:ascii="楷体_GB2312" w:eastAsia="楷体_GB2312"/>
          <w:sz w:val="22"/>
          <w:szCs w:val="22"/>
        </w:rPr>
        <w:t>山回路转不见君，雪上空留马行处。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ind w:left="447" w:hanging="447" w:hangingChars="203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７、“北风卷地白草折”写出了边塞</w:t>
      </w:r>
      <w:r>
        <w:rPr>
          <w:rFonts w:hint="eastAsia"/>
          <w:sz w:val="22"/>
          <w:szCs w:val="22"/>
          <w:u w:val="single"/>
        </w:rPr>
        <w:t>　　　　　　</w:t>
      </w:r>
      <w:r>
        <w:rPr>
          <w:rFonts w:hint="eastAsia"/>
          <w:sz w:val="22"/>
          <w:szCs w:val="22"/>
        </w:rPr>
        <w:t>的景象，“卷”采用正面描写，“折”采用</w:t>
      </w:r>
      <w:r>
        <w:rPr>
          <w:rFonts w:hint="eastAsia"/>
          <w:sz w:val="22"/>
          <w:szCs w:val="22"/>
          <w:u w:val="single"/>
        </w:rPr>
        <w:t>　　　　　　</w:t>
      </w:r>
      <w:r>
        <w:rPr>
          <w:rFonts w:hint="eastAsia"/>
          <w:sz w:val="22"/>
          <w:szCs w:val="22"/>
        </w:rPr>
        <w:t>描写。（2分）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８、“胡天八月即飞雪”，“八月”点时，突出飞雪</w:t>
      </w:r>
      <w:r>
        <w:rPr>
          <w:rFonts w:hint="eastAsia"/>
          <w:sz w:val="22"/>
          <w:szCs w:val="22"/>
          <w:u w:val="single"/>
        </w:rPr>
        <w:t>　　　　　</w:t>
      </w:r>
      <w:r>
        <w:rPr>
          <w:rFonts w:hint="eastAsia"/>
          <w:sz w:val="22"/>
          <w:szCs w:val="22"/>
        </w:rPr>
        <w:t>，“即”字写出作者</w:t>
      </w:r>
      <w:r>
        <w:rPr>
          <w:rFonts w:hint="eastAsia"/>
          <w:sz w:val="22"/>
          <w:szCs w:val="22"/>
          <w:u w:val="single"/>
        </w:rPr>
        <w:t>　　　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　　</w:t>
      </w:r>
      <w:r>
        <w:rPr>
          <w:rFonts w:hint="eastAsia"/>
          <w:sz w:val="22"/>
          <w:szCs w:val="22"/>
          <w:u w:val="single"/>
        </w:rPr>
        <w:t>　　　　　</w:t>
      </w:r>
      <w:r>
        <w:rPr>
          <w:rFonts w:hint="eastAsia"/>
          <w:sz w:val="22"/>
          <w:szCs w:val="22"/>
        </w:rPr>
        <w:t>之情，“飞”字形容雪之大，与上句的“</w:t>
      </w:r>
      <w:r>
        <w:rPr>
          <w:rFonts w:hint="eastAsia"/>
          <w:sz w:val="22"/>
          <w:szCs w:val="22"/>
          <w:u w:val="single"/>
        </w:rPr>
        <w:t>　　　　</w:t>
      </w:r>
      <w:r>
        <w:rPr>
          <w:rFonts w:hint="eastAsia"/>
          <w:sz w:val="22"/>
          <w:szCs w:val="22"/>
        </w:rPr>
        <w:t>”字相照应。（3分）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jc w:val="center"/>
        <w:rPr>
          <w:rFonts w:hint="eastAsia" w:ascii="黑体" w:eastAsia="黑体"/>
          <w:sz w:val="22"/>
          <w:szCs w:val="22"/>
        </w:rPr>
      </w:pPr>
      <w:r>
        <w:rPr>
          <w:rFonts w:hint="eastAsia" w:ascii="黑体" w:eastAsia="黑体"/>
          <w:sz w:val="22"/>
          <w:szCs w:val="22"/>
        </w:rPr>
        <w:t>二、（14分）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ind w:firstLine="450"/>
        <w:rPr>
          <w:rFonts w:hint="eastAsia" w:ascii="楷体_GB2312" w:eastAsia="楷体_GB2312"/>
          <w:sz w:val="22"/>
          <w:szCs w:val="22"/>
        </w:rPr>
      </w:pPr>
      <w:r>
        <w:rPr>
          <w:rFonts w:hint="eastAsia" w:ascii="楷体_GB2312" w:eastAsia="楷体_GB2312"/>
          <w:sz w:val="22"/>
          <w:szCs w:val="22"/>
        </w:rPr>
        <w:t>①从小丘西行百二十步，隔篁竹，闻水声，如鸣佩环，心乐之。伐竹取道，下见小潭，水尤清冽。全石以为底，近岸，卷石底以出，为坻，为屿，为</w:t>
      </w:r>
      <w:r>
        <w:rPr>
          <w:rFonts w:hint="eastAsia" w:ascii="宋体" w:hAnsi="宋体" w:cs="宋体"/>
          <w:sz w:val="22"/>
          <w:szCs w:val="22"/>
        </w:rPr>
        <w:t>嵁</w:t>
      </w:r>
      <w:r>
        <w:rPr>
          <w:rFonts w:hint="eastAsia" w:ascii="楷体_GB2312" w:eastAsia="楷体_GB2312"/>
          <w:sz w:val="22"/>
          <w:szCs w:val="22"/>
        </w:rPr>
        <w:t>，为岩。青树翠蔓，蒙络摇缀，参差披拂。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ind w:firstLine="450"/>
        <w:rPr>
          <w:rFonts w:hint="eastAsia" w:ascii="楷体_GB2312" w:eastAsia="楷体_GB2312"/>
          <w:sz w:val="22"/>
          <w:szCs w:val="22"/>
        </w:rPr>
      </w:pPr>
      <w:r>
        <w:rPr>
          <w:rFonts w:hint="eastAsia" w:ascii="楷体_GB2312" w:eastAsia="楷体_GB2312"/>
          <w:sz w:val="22"/>
          <w:szCs w:val="22"/>
        </w:rPr>
        <w:t>②潭中鱼可百许头，皆若空游无所依。日光下澈，影布石上，</w:t>
      </w:r>
      <w:r>
        <w:rPr>
          <w:rFonts w:hint="eastAsia"/>
          <w:sz w:val="22"/>
          <w:szCs w:val="22"/>
        </w:rPr>
        <w:t>佁</w:t>
      </w:r>
      <w:r>
        <w:rPr>
          <w:rFonts w:hint="eastAsia" w:ascii="楷体_GB2312" w:eastAsia="楷体_GB2312"/>
          <w:sz w:val="22"/>
          <w:szCs w:val="22"/>
        </w:rPr>
        <w:t>然不动，</w:t>
      </w:r>
      <w:r>
        <w:rPr>
          <w:rFonts w:hint="eastAsia" w:ascii="宋体" w:hAnsi="宋体" w:cs="宋体"/>
          <w:sz w:val="22"/>
          <w:szCs w:val="22"/>
        </w:rPr>
        <w:t>俶</w:t>
      </w:r>
      <w:r>
        <w:rPr>
          <w:rFonts w:hint="eastAsia" w:ascii="楷体_GB2312" w:eastAsia="楷体_GB2312"/>
          <w:sz w:val="22"/>
          <w:szCs w:val="22"/>
        </w:rPr>
        <w:t>尔远逝，往来翕忽。似与游者相乐。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ind w:firstLine="450"/>
        <w:rPr>
          <w:rFonts w:hint="eastAsia" w:ascii="楷体_GB2312" w:eastAsia="楷体_GB2312"/>
          <w:sz w:val="22"/>
          <w:szCs w:val="22"/>
        </w:rPr>
      </w:pPr>
      <w:r>
        <w:rPr>
          <w:rFonts w:hint="eastAsia" w:ascii="楷体_GB2312" w:eastAsia="楷体_GB2312"/>
          <w:sz w:val="22"/>
          <w:szCs w:val="22"/>
        </w:rPr>
        <w:t>③潭西南而望，斗折蛇行，明灭可见。其岸势犬牙差互，不可知其源。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ind w:firstLine="450"/>
        <w:rPr>
          <w:rFonts w:hint="eastAsia" w:ascii="楷体_GB2312" w:eastAsia="楷体_GB2312"/>
          <w:sz w:val="22"/>
          <w:szCs w:val="22"/>
        </w:rPr>
      </w:pPr>
      <w:r>
        <w:rPr>
          <w:rFonts w:hint="eastAsia" w:ascii="楷体_GB2312" w:eastAsia="楷体_GB2312"/>
          <w:sz w:val="22"/>
          <w:szCs w:val="22"/>
        </w:rPr>
        <w:t>④从潭上，四面竹树环合，寂寥无人，凄神寒骨，悄怆幽邃。以其境过清，不可久居，乃记之而去。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ind w:firstLine="450"/>
        <w:rPr>
          <w:rFonts w:hint="eastAsia" w:ascii="楷体_GB2312" w:eastAsia="楷体_GB2312"/>
          <w:sz w:val="22"/>
          <w:szCs w:val="22"/>
        </w:rPr>
      </w:pPr>
      <w:r>
        <w:rPr>
          <w:rFonts w:hint="eastAsia" w:ascii="楷体_GB2312" w:eastAsia="楷体_GB2312"/>
          <w:sz w:val="22"/>
          <w:szCs w:val="22"/>
        </w:rPr>
        <w:t>⑤同游者：吴武陵，龚古，余弟宗玄。隶而从者，崔氏二小生：曰恕己，曰奉壹。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９、解释下列加点的词。（2分）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（1）水</w:t>
      </w:r>
      <w:r>
        <w:rPr>
          <w:rFonts w:hint="eastAsia"/>
          <w:sz w:val="22"/>
          <w:szCs w:val="22"/>
          <w:em w:val="dot"/>
        </w:rPr>
        <w:t>尤</w:t>
      </w:r>
      <w:r>
        <w:rPr>
          <w:rFonts w:hint="eastAsia"/>
          <w:sz w:val="22"/>
          <w:szCs w:val="22"/>
        </w:rPr>
        <w:t>清冽（　　　　）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（2）潭中鱼</w:t>
      </w:r>
      <w:r>
        <w:rPr>
          <w:rFonts w:hint="eastAsia"/>
          <w:sz w:val="22"/>
          <w:szCs w:val="22"/>
          <w:em w:val="dot"/>
        </w:rPr>
        <w:t>可</w:t>
      </w:r>
      <w:r>
        <w:rPr>
          <w:rFonts w:hint="eastAsia"/>
          <w:sz w:val="22"/>
          <w:szCs w:val="22"/>
        </w:rPr>
        <w:t>百许头（　　　　）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（3）</w:t>
      </w:r>
      <w:r>
        <w:rPr>
          <w:rFonts w:hint="eastAsia" w:ascii="宋体" w:hAnsi="宋体" w:cs="宋体"/>
          <w:sz w:val="22"/>
          <w:szCs w:val="22"/>
        </w:rPr>
        <w:t>俶</w:t>
      </w:r>
      <w:r>
        <w:rPr>
          <w:rFonts w:hint="eastAsia"/>
          <w:sz w:val="22"/>
          <w:szCs w:val="22"/>
          <w:em w:val="dot"/>
        </w:rPr>
        <w:t>尔</w:t>
      </w:r>
      <w:r>
        <w:rPr>
          <w:rFonts w:hint="eastAsia"/>
          <w:sz w:val="22"/>
          <w:szCs w:val="22"/>
        </w:rPr>
        <w:t>远逝（　　　　）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（4）</w:t>
      </w:r>
      <w:r>
        <w:rPr>
          <w:rFonts w:hint="eastAsia"/>
          <w:sz w:val="22"/>
          <w:szCs w:val="22"/>
          <w:em w:val="dot"/>
        </w:rPr>
        <w:t>犬牙</w:t>
      </w:r>
      <w:r>
        <w:rPr>
          <w:rFonts w:hint="eastAsia"/>
          <w:sz w:val="22"/>
          <w:szCs w:val="22"/>
        </w:rPr>
        <w:t>差互（　　　　）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10、翻译下列句子。（4分）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（1）金石以为底，近岸，卷砥以出。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　　</w:t>
      </w:r>
      <w:r>
        <w:rPr>
          <w:rFonts w:hint="eastAsia"/>
          <w:sz w:val="22"/>
          <w:szCs w:val="22"/>
          <w:u w:val="single"/>
        </w:rPr>
        <w:t>　　　　　　　　　　　　　　　　　　　　　　　　　　　　　　　　　　　　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（2）日光下澈，影布石上，佁然不动。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　　</w:t>
      </w:r>
      <w:r>
        <w:rPr>
          <w:rFonts w:hint="eastAsia"/>
          <w:sz w:val="22"/>
          <w:szCs w:val="22"/>
          <w:u w:val="single"/>
        </w:rPr>
        <w:t>　　　　　　　　　　　　　　　　　　　　　　　　　　　　　　　　　　　　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11、第①段中发现小石潭的过程采用了</w:t>
      </w:r>
      <w:r>
        <w:rPr>
          <w:rFonts w:hint="eastAsia"/>
          <w:sz w:val="22"/>
          <w:szCs w:val="22"/>
          <w:u w:val="single"/>
        </w:rPr>
        <w:t>　　　　　　　　　　</w:t>
      </w:r>
      <w:r>
        <w:rPr>
          <w:rFonts w:hint="eastAsia"/>
          <w:sz w:val="22"/>
          <w:szCs w:val="22"/>
        </w:rPr>
        <w:t>的写法。（2分）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ind w:left="447" w:hanging="447" w:hangingChars="203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12、第②段中描写游鱼，动静结合。“</w:t>
      </w:r>
      <w:r>
        <w:rPr>
          <w:rFonts w:hint="eastAsia"/>
          <w:sz w:val="22"/>
          <w:szCs w:val="22"/>
          <w:u w:val="single"/>
        </w:rPr>
        <w:t>　　　　　　　　　　　　　　　　　　　　</w:t>
      </w:r>
      <w:r>
        <w:rPr>
          <w:rFonts w:hint="eastAsia"/>
          <w:sz w:val="22"/>
          <w:szCs w:val="22"/>
        </w:rPr>
        <w:t>”句写出了鱼在水中的静态，“</w:t>
      </w:r>
      <w:r>
        <w:rPr>
          <w:rFonts w:hint="eastAsia"/>
          <w:sz w:val="22"/>
          <w:szCs w:val="22"/>
          <w:u w:val="single"/>
        </w:rPr>
        <w:t>　　　　　　　　　　　　　　　　　　　　</w:t>
      </w:r>
      <w:r>
        <w:rPr>
          <w:rFonts w:hint="eastAsia"/>
          <w:sz w:val="22"/>
          <w:szCs w:val="22"/>
        </w:rPr>
        <w:t>”句写出了鱼在水中的动态。（2分）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13、本文融情于景，情景交融，表明作者感情的句子有哪些？（2分）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　　</w:t>
      </w:r>
      <w:r>
        <w:rPr>
          <w:rFonts w:hint="eastAsia"/>
          <w:sz w:val="22"/>
          <w:szCs w:val="22"/>
          <w:u w:val="single"/>
        </w:rPr>
        <w:t>　　　　　　　　　　　　　　　　　　　　　　　　　　　　　　　　　　　　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14、作者对小石潭的整体感受是</w:t>
      </w:r>
      <w:r>
        <w:rPr>
          <w:rFonts w:hint="eastAsia"/>
          <w:sz w:val="22"/>
          <w:szCs w:val="22"/>
          <w:u w:val="single"/>
        </w:rPr>
        <w:t>　　　　　　　　　　　　　　　　　　　　</w:t>
      </w:r>
      <w:r>
        <w:rPr>
          <w:rFonts w:hint="eastAsia"/>
          <w:sz w:val="22"/>
          <w:szCs w:val="22"/>
        </w:rPr>
        <w:t>。（2分）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jc w:val="center"/>
        <w:rPr>
          <w:rFonts w:hint="eastAsia" w:ascii="黑体" w:eastAsia="黑体"/>
          <w:sz w:val="22"/>
          <w:szCs w:val="22"/>
        </w:rPr>
      </w:pPr>
      <w:r>
        <w:rPr>
          <w:rFonts w:hint="eastAsia" w:ascii="黑体" w:eastAsia="黑体"/>
          <w:sz w:val="22"/>
          <w:szCs w:val="22"/>
        </w:rPr>
        <w:t>三、（14分）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ind w:firstLine="440" w:firstLineChars="200"/>
        <w:rPr>
          <w:rFonts w:hint="eastAsia" w:ascii="楷体_GB2312" w:eastAsia="楷体_GB2312"/>
          <w:sz w:val="22"/>
          <w:szCs w:val="22"/>
        </w:rPr>
      </w:pPr>
      <w:r>
        <w:rPr>
          <w:rFonts w:hint="eastAsia" w:ascii="楷体_GB2312" w:eastAsia="楷体_GB2312"/>
          <w:sz w:val="22"/>
          <w:szCs w:val="22"/>
        </w:rPr>
        <w:t>①庆历四年春，滕子京谪守巴陵郡。越明年，政通人和，百废俱兴。乃重修岳阳楼，增其旧制，刻唐贤今人诗赋于其上，属予作文以记之。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ind w:firstLine="440" w:firstLineChars="200"/>
        <w:rPr>
          <w:rFonts w:hint="eastAsia" w:ascii="楷体_GB2312" w:eastAsia="楷体_GB2312"/>
          <w:sz w:val="22"/>
          <w:szCs w:val="22"/>
        </w:rPr>
      </w:pPr>
      <w:r>
        <w:rPr>
          <w:rFonts w:hint="eastAsia" w:ascii="楷体_GB2312" w:eastAsia="楷体_GB2312"/>
          <w:sz w:val="22"/>
          <w:szCs w:val="22"/>
        </w:rPr>
        <w:t>②予观夫巴陵胜状，在洞庭一湖。衔远山，吞长江，浩浩汤汤，横无际涯；朝晖夕阴，气象万千。此则岳阳楼之大观也，前人之述备矣。然则北通巫峡，南极潇湘，迁客骚人，多会于此，览物之情，得无异乎？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ind w:firstLine="440" w:firstLineChars="200"/>
        <w:rPr>
          <w:rFonts w:hint="eastAsia" w:ascii="楷体_GB2312" w:eastAsia="楷体_GB2312"/>
          <w:sz w:val="22"/>
          <w:szCs w:val="22"/>
        </w:rPr>
      </w:pPr>
      <w:r>
        <w:rPr>
          <w:rFonts w:hint="eastAsia" w:ascii="楷体_GB2312" w:eastAsia="楷体_GB2312"/>
          <w:sz w:val="22"/>
          <w:szCs w:val="22"/>
        </w:rPr>
        <w:t>③若夫霪雨霏霏，连月不开，阴风怒号，浊浪排空；日星隐曜，山岳潜形；商旅不行，樯倾楫摧；薄暮冥冥，虎啸猿啼。登斯楼也，则有去国怀乡，忧谗畏讥，满目萧然，感极而悲者矣。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ind w:firstLine="440" w:firstLineChars="200"/>
        <w:rPr>
          <w:rFonts w:hint="eastAsia" w:ascii="楷体_GB2312" w:eastAsia="楷体_GB2312"/>
          <w:sz w:val="22"/>
          <w:szCs w:val="22"/>
        </w:rPr>
      </w:pPr>
      <w:r>
        <w:rPr>
          <w:rFonts w:hint="eastAsia" w:ascii="楷体_GB2312" w:eastAsia="楷体_GB2312"/>
          <w:sz w:val="22"/>
          <w:szCs w:val="22"/>
        </w:rPr>
        <w:t>④至若春和景明，波澜不惊，上下天光，一碧万顷；沙鸥翔集，锦鳞游泳；岸芷汀兰，郁郁青青。而或长烟空，皓月千里，浮光跃金，静影沉璧，渔歌互答，此乐何极！登斯楼也，则有心旷神怡，宠辱皆忘，把酒临风，其喜洋洋者矣。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ind w:left="447" w:hanging="447" w:hangingChars="203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15、选文出自范仲淹的《岳阳楼记》，岳阳楼在</w:t>
      </w:r>
      <w:r>
        <w:rPr>
          <w:rFonts w:hint="eastAsia"/>
          <w:sz w:val="22"/>
          <w:szCs w:val="22"/>
          <w:u w:val="single"/>
        </w:rPr>
        <w:t>　　　　</w:t>
      </w:r>
      <w:r>
        <w:rPr>
          <w:rFonts w:hint="eastAsia"/>
          <w:sz w:val="22"/>
          <w:szCs w:val="22"/>
        </w:rPr>
        <w:t>西北的西丘山下，其前身是三国时期吴国都督</w:t>
      </w:r>
      <w:r>
        <w:rPr>
          <w:rFonts w:hint="eastAsia"/>
          <w:sz w:val="22"/>
          <w:szCs w:val="22"/>
          <w:u w:val="single"/>
        </w:rPr>
        <w:t>　　　　</w:t>
      </w:r>
      <w:r>
        <w:rPr>
          <w:rFonts w:hint="eastAsia"/>
          <w:sz w:val="22"/>
          <w:szCs w:val="22"/>
        </w:rPr>
        <w:t>的阅兵台。（2分）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16、翻译下列句子。（4分）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（1）政通人和，百废俱兴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　　</w:t>
      </w:r>
      <w:r>
        <w:rPr>
          <w:rFonts w:hint="eastAsia"/>
          <w:sz w:val="22"/>
          <w:szCs w:val="22"/>
          <w:u w:val="single"/>
        </w:rPr>
        <w:t>　　　　　　　　　　　　　　　　　　　　　　　　　　　　　　　　　　　　　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（2）浮光跃金，静影沉璧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　　</w:t>
      </w:r>
      <w:r>
        <w:rPr>
          <w:rFonts w:hint="eastAsia"/>
          <w:sz w:val="22"/>
          <w:szCs w:val="22"/>
          <w:u w:val="single"/>
        </w:rPr>
        <w:t>　　　　　　　　　　　　　　　　　　　　　　　　　　　　　　　　　　　　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17、解释下列加点的词语。（2分）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（1）前人之述</w:t>
      </w:r>
      <w:r>
        <w:rPr>
          <w:rFonts w:hint="eastAsia"/>
          <w:sz w:val="22"/>
          <w:szCs w:val="22"/>
          <w:em w:val="dot"/>
        </w:rPr>
        <w:t>备</w:t>
      </w:r>
      <w:r>
        <w:rPr>
          <w:rFonts w:hint="eastAsia"/>
          <w:sz w:val="22"/>
          <w:szCs w:val="22"/>
        </w:rPr>
        <w:t>矣（　　　　　）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（2）连月不</w:t>
      </w:r>
      <w:r>
        <w:rPr>
          <w:rFonts w:hint="eastAsia"/>
          <w:sz w:val="22"/>
          <w:szCs w:val="22"/>
          <w:em w:val="dot"/>
        </w:rPr>
        <w:t>开</w:t>
      </w:r>
      <w:r>
        <w:rPr>
          <w:rFonts w:hint="eastAsia"/>
          <w:sz w:val="22"/>
          <w:szCs w:val="22"/>
        </w:rPr>
        <w:t>（　　　　　）</w:t>
      </w:r>
    </w:p>
    <w:p>
      <w:pPr>
        <w:tabs>
          <w:tab w:val="left" w:pos="275"/>
          <w:tab w:val="left" w:pos="2366"/>
          <w:tab w:val="left" w:pos="4256"/>
          <w:tab w:val="left" w:pos="6229"/>
        </w:tabs>
        <w:spacing w:line="48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（3）</w:t>
      </w:r>
      <w:r>
        <w:rPr>
          <w:rFonts w:hint="eastAsia"/>
          <w:sz w:val="22"/>
          <w:szCs w:val="22"/>
          <w:em w:val="dot"/>
        </w:rPr>
        <w:t>薄</w:t>
      </w:r>
      <w:r>
        <w:rPr>
          <w:rFonts w:hint="eastAsia"/>
          <w:sz w:val="22"/>
          <w:szCs w:val="22"/>
        </w:rPr>
        <w:t>暮冥冥（　　　　　）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（4）春和</w:t>
      </w:r>
      <w:r>
        <w:rPr>
          <w:rFonts w:hint="eastAsia"/>
          <w:sz w:val="22"/>
          <w:szCs w:val="22"/>
          <w:em w:val="dot"/>
        </w:rPr>
        <w:t>景</w:t>
      </w:r>
      <w:r>
        <w:rPr>
          <w:rFonts w:hint="eastAsia"/>
          <w:sz w:val="22"/>
          <w:szCs w:val="22"/>
        </w:rPr>
        <w:t>明（　　　　　）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18、联系全文说说③④两段文字迁客骚人登楼“览物之情”为什么不同？（3分）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　　</w:t>
      </w:r>
      <w:r>
        <w:rPr>
          <w:rFonts w:hint="eastAsia"/>
          <w:sz w:val="22"/>
          <w:szCs w:val="22"/>
          <w:u w:val="single"/>
        </w:rPr>
        <w:t>　　　　　　　　　　　　　　　　　　　　　　　　　　　　　　　　　　　　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ind w:left="447" w:hanging="447" w:hangingChars="203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19、范仲淹的《岳阳楼记》抒发了“先天下之忧而忧，后天下之乐而乐”的政治抱负，欧阳修的《醉翁亭记》以“乐”字贯穿全篇，抒写情怀。请将下列两个句子补充完整，要求补写的句子能分别体现这两篇文章的中心。（每句填7个字）。（3分）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（1）范仲淹：</w:t>
      </w:r>
      <w:r>
        <w:rPr>
          <w:rFonts w:hint="eastAsia"/>
          <w:sz w:val="22"/>
          <w:szCs w:val="22"/>
          <w:u w:val="single"/>
        </w:rPr>
        <w:t>　　　　　　　　　　　　　　　　　　　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（2）欧阳修：</w:t>
      </w:r>
      <w:r>
        <w:rPr>
          <w:rFonts w:hint="eastAsia"/>
          <w:sz w:val="22"/>
          <w:szCs w:val="22"/>
          <w:u w:val="single"/>
        </w:rPr>
        <w:t>　　　　　　　　　　　　　　　　　　　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jc w:val="center"/>
        <w:rPr>
          <w:rFonts w:hint="eastAsia" w:ascii="黑体" w:eastAsia="黑体"/>
          <w:sz w:val="22"/>
          <w:szCs w:val="22"/>
        </w:rPr>
      </w:pPr>
      <w:r>
        <w:rPr>
          <w:rFonts w:hint="eastAsia" w:ascii="黑体" w:eastAsia="黑体"/>
          <w:sz w:val="22"/>
          <w:szCs w:val="22"/>
        </w:rPr>
        <w:t>四、（13分）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ind w:firstLine="450"/>
        <w:rPr>
          <w:rFonts w:hint="eastAsia" w:ascii="楷体_GB2312" w:eastAsia="楷体_GB2312"/>
          <w:sz w:val="22"/>
          <w:szCs w:val="22"/>
        </w:rPr>
      </w:pPr>
      <w:r>
        <w:rPr>
          <w:rFonts w:hint="eastAsia" w:ascii="楷体_GB2312" w:eastAsia="楷体_GB2312"/>
          <w:sz w:val="22"/>
          <w:szCs w:val="22"/>
        </w:rPr>
        <w:t>太守与客来饮于此，饮少</w:t>
      </w:r>
      <w:r>
        <w:rPr>
          <w:rFonts w:hint="eastAsia" w:ascii="楷体_GB2312" w:eastAsia="楷体_GB2312"/>
          <w:sz w:val="22"/>
          <w:szCs w:val="22"/>
          <w:em w:val="dot"/>
        </w:rPr>
        <w:t>辄</w:t>
      </w:r>
      <w:r>
        <w:rPr>
          <w:rFonts w:hint="eastAsia" w:ascii="楷体_GB2312" w:eastAsia="楷体_GB2312"/>
          <w:sz w:val="22"/>
          <w:szCs w:val="22"/>
        </w:rPr>
        <w:t>醉，而年又最高，故自号曰醉翁也。醉翁之</w:t>
      </w:r>
      <w:r>
        <w:rPr>
          <w:rFonts w:hint="eastAsia" w:ascii="楷体_GB2312" w:eastAsia="楷体_GB2312"/>
          <w:sz w:val="22"/>
          <w:szCs w:val="22"/>
          <w:em w:val="dot"/>
        </w:rPr>
        <w:t>意</w:t>
      </w:r>
      <w:r>
        <w:rPr>
          <w:rFonts w:hint="eastAsia" w:ascii="楷体_GB2312" w:eastAsia="楷体_GB2312"/>
          <w:sz w:val="22"/>
          <w:szCs w:val="22"/>
        </w:rPr>
        <w:t>不在酒，在乎山水之间也。山水之乐，得之心而寓之酒也。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ind w:firstLine="450"/>
        <w:rPr>
          <w:rFonts w:hint="eastAsia" w:ascii="楷体_GB2312" w:eastAsia="楷体_GB2312"/>
          <w:sz w:val="22"/>
          <w:szCs w:val="22"/>
        </w:rPr>
      </w:pPr>
      <w:r>
        <w:rPr>
          <w:rFonts w:hint="eastAsia" w:ascii="楷体_GB2312" w:eastAsia="楷体_GB2312"/>
          <w:sz w:val="22"/>
          <w:szCs w:val="22"/>
        </w:rPr>
        <w:t>若夫日出而林霏开，云归而岸穴暝，晦明变化者，山间之朝暮也。野芳发而幽香，佳木秀而繁阴，风霜高洁，水落而石出者，山间之四时也。朝而往，暮而归，四时之景不同，而乐亦无穷也。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ind w:firstLine="450"/>
        <w:rPr>
          <w:rFonts w:hint="eastAsia" w:ascii="楷体_GB2312" w:eastAsia="楷体_GB2312"/>
          <w:sz w:val="22"/>
          <w:szCs w:val="22"/>
        </w:rPr>
      </w:pPr>
      <w:r>
        <w:rPr>
          <w:rFonts w:hint="eastAsia" w:ascii="楷体_GB2312" w:eastAsia="楷体_GB2312"/>
          <w:sz w:val="22"/>
          <w:szCs w:val="22"/>
        </w:rPr>
        <w:t>至于负者歌于途，行者休于树，前者呼，后者应，伛偻提携，往来而不绝，滁人游也。临溪而渔，溪深而鱼肥，酿泉为酒，泉香而酒洌，山肴野蔌，杂然而前陈者，太守宴也。宴</w:t>
      </w:r>
      <w:r>
        <w:rPr>
          <w:rFonts w:hint="eastAsia" w:ascii="楷体_GB2312" w:eastAsia="楷体_GB2312"/>
          <w:sz w:val="22"/>
          <w:szCs w:val="22"/>
          <w:em w:val="dot"/>
        </w:rPr>
        <w:t>酣</w:t>
      </w:r>
      <w:r>
        <w:rPr>
          <w:rFonts w:hint="eastAsia" w:ascii="楷体_GB2312" w:eastAsia="楷体_GB2312"/>
          <w:sz w:val="22"/>
          <w:szCs w:val="22"/>
        </w:rPr>
        <w:t>之乐，非丝非竹，射者中，</w:t>
      </w:r>
      <w:r>
        <w:rPr>
          <w:rFonts w:hint="eastAsia" w:ascii="楷体_GB2312" w:eastAsia="楷体_GB2312"/>
          <w:sz w:val="22"/>
          <w:szCs w:val="22"/>
          <w:em w:val="dot"/>
        </w:rPr>
        <w:t>弈</w:t>
      </w:r>
      <w:r>
        <w:rPr>
          <w:rFonts w:hint="eastAsia" w:ascii="楷体_GB2312" w:eastAsia="楷体_GB2312"/>
          <w:sz w:val="22"/>
          <w:szCs w:val="22"/>
        </w:rPr>
        <w:t>者胜，觥筹交错，起坐而喧哗者，众宾欢也。苍颜白发，颓然乎其间者，太守醉也。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20、解释句中加点的词语。（2分）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（1）饮水</w:t>
      </w:r>
      <w:r>
        <w:rPr>
          <w:rFonts w:hint="eastAsia"/>
          <w:sz w:val="22"/>
          <w:szCs w:val="22"/>
          <w:em w:val="dot"/>
        </w:rPr>
        <w:t>辄</w:t>
      </w:r>
      <w:r>
        <w:rPr>
          <w:rFonts w:hint="eastAsia"/>
          <w:sz w:val="22"/>
          <w:szCs w:val="22"/>
        </w:rPr>
        <w:t>醉（　　　　　　）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（2）醉翁之</w:t>
      </w:r>
      <w:r>
        <w:rPr>
          <w:rFonts w:hint="eastAsia"/>
          <w:sz w:val="22"/>
          <w:szCs w:val="22"/>
          <w:em w:val="dot"/>
        </w:rPr>
        <w:t>意</w:t>
      </w:r>
      <w:r>
        <w:rPr>
          <w:rFonts w:hint="eastAsia"/>
          <w:sz w:val="22"/>
          <w:szCs w:val="22"/>
        </w:rPr>
        <w:t>不在酒（　　　　　　）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（3）宴</w:t>
      </w:r>
      <w:r>
        <w:rPr>
          <w:rFonts w:hint="eastAsia"/>
          <w:sz w:val="22"/>
          <w:szCs w:val="22"/>
          <w:em w:val="dot"/>
        </w:rPr>
        <w:t>酣</w:t>
      </w:r>
      <w:r>
        <w:rPr>
          <w:rFonts w:hint="eastAsia"/>
          <w:sz w:val="22"/>
          <w:szCs w:val="22"/>
        </w:rPr>
        <w:t>之乐（　　　　　　）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（4）射者中，</w:t>
      </w:r>
      <w:r>
        <w:rPr>
          <w:rFonts w:hint="eastAsia"/>
          <w:sz w:val="22"/>
          <w:szCs w:val="22"/>
          <w:em w:val="dot"/>
        </w:rPr>
        <w:t>弈</w:t>
      </w:r>
      <w:r>
        <w:rPr>
          <w:rFonts w:hint="eastAsia"/>
          <w:sz w:val="22"/>
          <w:szCs w:val="22"/>
        </w:rPr>
        <w:t>者胜（　　　　　　）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21、下面句子中加点的“于”与例句中的“于”意思相同的一项是（　　）（2分）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ind w:firstLine="45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例句：行者休</w:t>
      </w:r>
      <w:r>
        <w:rPr>
          <w:rFonts w:hint="eastAsia"/>
          <w:sz w:val="22"/>
          <w:szCs w:val="22"/>
          <w:em w:val="dot"/>
        </w:rPr>
        <w:t>于</w:t>
      </w:r>
      <w:r>
        <w:rPr>
          <w:rFonts w:hint="eastAsia"/>
          <w:sz w:val="22"/>
          <w:szCs w:val="22"/>
        </w:rPr>
        <w:t>树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ind w:firstLine="45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A、告之</w:t>
      </w:r>
      <w:r>
        <w:rPr>
          <w:rFonts w:hint="eastAsia"/>
          <w:sz w:val="22"/>
          <w:szCs w:val="22"/>
          <w:em w:val="dot"/>
        </w:rPr>
        <w:t>于</w:t>
      </w:r>
      <w:r>
        <w:rPr>
          <w:rFonts w:hint="eastAsia"/>
          <w:sz w:val="22"/>
          <w:szCs w:val="22"/>
        </w:rPr>
        <w:t>帝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B、苛政猛</w:t>
      </w:r>
      <w:r>
        <w:rPr>
          <w:rFonts w:hint="eastAsia"/>
          <w:sz w:val="22"/>
          <w:szCs w:val="22"/>
          <w:em w:val="dot"/>
        </w:rPr>
        <w:t>于</w:t>
      </w:r>
      <w:r>
        <w:rPr>
          <w:rFonts w:hint="eastAsia"/>
          <w:sz w:val="22"/>
          <w:szCs w:val="22"/>
        </w:rPr>
        <w:t>虎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C、躬耕</w:t>
      </w:r>
      <w:r>
        <w:rPr>
          <w:rFonts w:hint="eastAsia"/>
          <w:sz w:val="22"/>
          <w:szCs w:val="22"/>
          <w:em w:val="dot"/>
        </w:rPr>
        <w:t>于</w:t>
      </w:r>
      <w:r>
        <w:rPr>
          <w:rFonts w:hint="eastAsia"/>
          <w:sz w:val="22"/>
          <w:szCs w:val="22"/>
        </w:rPr>
        <w:t>南阳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D、天将降大任</w:t>
      </w:r>
      <w:r>
        <w:rPr>
          <w:rFonts w:hint="eastAsia"/>
          <w:sz w:val="22"/>
          <w:szCs w:val="22"/>
          <w:em w:val="dot"/>
        </w:rPr>
        <w:t>于</w:t>
      </w:r>
      <w:r>
        <w:rPr>
          <w:rFonts w:hint="eastAsia"/>
          <w:sz w:val="22"/>
          <w:szCs w:val="22"/>
        </w:rPr>
        <w:t>斯人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22、用现代汉语翻译下列文句。（4分）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（1）山水之乐，得之心而寓之酒也。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　　</w:t>
      </w:r>
      <w:r>
        <w:rPr>
          <w:rFonts w:hint="eastAsia"/>
          <w:sz w:val="22"/>
          <w:szCs w:val="22"/>
          <w:u w:val="single"/>
        </w:rPr>
        <w:t>　　　　　　　　　　　　　　　　　　　　　　　　　　　　　　　　　　　　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（2）苍颜白发，颓然乎其间者，太守醉也。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　　</w:t>
      </w:r>
      <w:r>
        <w:rPr>
          <w:rFonts w:hint="eastAsia"/>
          <w:sz w:val="22"/>
          <w:szCs w:val="22"/>
          <w:u w:val="single"/>
        </w:rPr>
        <w:t>　　　　　　　　　　　　　　　　　　　　　　　　　　　　　　　　　　　　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23、选文第二段写了山间的朝暮四时之景，其中写冬景的句子是什么？（2分）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　　</w:t>
      </w:r>
      <w:r>
        <w:rPr>
          <w:rFonts w:hint="eastAsia"/>
          <w:sz w:val="22"/>
          <w:szCs w:val="22"/>
          <w:u w:val="single"/>
        </w:rPr>
        <w:t>　　　　　　　　　　　　　　　　　　　　　　　　　　　　　　　　　　　　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24、读了上文，你认为守太欧阳修“醉”的原因有哪些？（2分）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　　</w:t>
      </w:r>
      <w:r>
        <w:rPr>
          <w:rFonts w:hint="eastAsia"/>
          <w:sz w:val="22"/>
          <w:szCs w:val="22"/>
          <w:u w:val="single"/>
        </w:rPr>
        <w:t>　　　　　　　　　　　　　　　　　　　　　　　　　　　　　　　　　　　　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jc w:val="center"/>
        <w:rPr>
          <w:rFonts w:hint="eastAsia" w:ascii="黑体" w:eastAsia="黑体"/>
          <w:sz w:val="22"/>
          <w:szCs w:val="22"/>
        </w:rPr>
      </w:pPr>
      <w:r>
        <w:rPr>
          <w:rFonts w:hint="eastAsia" w:ascii="黑体" w:eastAsia="黑体"/>
          <w:sz w:val="22"/>
          <w:szCs w:val="22"/>
        </w:rPr>
        <w:t>五、（10分）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ind w:firstLine="450"/>
        <w:rPr>
          <w:rFonts w:hint="eastAsia" w:ascii="楷体_GB2312" w:eastAsia="楷体_GB2312"/>
          <w:sz w:val="22"/>
          <w:szCs w:val="22"/>
        </w:rPr>
      </w:pPr>
      <w:r>
        <w:rPr>
          <w:rFonts w:hint="eastAsia" w:ascii="楷体_GB2312" w:eastAsia="楷体_GB2312"/>
          <w:sz w:val="22"/>
          <w:szCs w:val="22"/>
        </w:rPr>
        <w:t>燕地寒，花朝节后，余寒犹厉。冻风时作，作则飞沙走砾。局促一室之内，欲出不得。每冒风驰行，未百步辄返。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ind w:firstLine="450"/>
        <w:rPr>
          <w:rFonts w:hint="eastAsia" w:ascii="楷体_GB2312" w:eastAsia="楷体_GB2312"/>
          <w:sz w:val="22"/>
          <w:szCs w:val="22"/>
        </w:rPr>
      </w:pPr>
      <w:r>
        <w:rPr>
          <w:rFonts w:hint="eastAsia" w:ascii="楷体_GB2312" w:eastAsia="楷体_GB2312"/>
          <w:sz w:val="22"/>
          <w:szCs w:val="22"/>
        </w:rPr>
        <w:t>廿二日天稍和，偕数友出东直，至满井。高柳夹堤，土膏微润，一望空阔，若脱笼之鹄。于时，冰皮始解，波色乍明，鳞浪层层，清澈见底，晶晶然如镜之新开而冷光乍出于匣也。山峦为晴雪所洗，娟然如试，鲜妍明媚，如倩女之</w:t>
      </w:r>
      <w:r>
        <w:rPr>
          <w:rFonts w:hint="eastAsia" w:ascii="宋体" w:hAnsi="宋体" w:cs="宋体"/>
          <w:sz w:val="22"/>
          <w:szCs w:val="22"/>
        </w:rPr>
        <w:t>靧</w:t>
      </w:r>
      <w:r>
        <w:rPr>
          <w:rFonts w:hint="eastAsia" w:ascii="楷体_GB2312" w:hAnsi="宋体" w:eastAsia="楷体_GB2312" w:cs="宋体"/>
          <w:sz w:val="22"/>
          <w:szCs w:val="22"/>
        </w:rPr>
        <w:t>面而髻</w:t>
      </w:r>
      <w:r>
        <w:rPr>
          <w:rFonts w:hint="eastAsia" w:ascii="楷体_GB2312" w:eastAsia="楷体_GB2312"/>
          <w:sz w:val="22"/>
          <w:szCs w:val="22"/>
        </w:rPr>
        <w:t>鬟之始掠也。柳条将舒未舒，柔梢披风，麦田浅鬣寸许。游人虽未盛，泉而茗者，</w:t>
      </w:r>
      <w:r>
        <w:rPr>
          <w:rFonts w:hint="eastAsia" w:ascii="楷体_GB2312"/>
          <w:sz w:val="22"/>
          <w:szCs w:val="22"/>
        </w:rPr>
        <w:t>罍</w:t>
      </w:r>
      <w:r>
        <w:rPr>
          <w:rFonts w:hint="eastAsia" w:ascii="楷体_GB2312" w:eastAsia="楷体_GB2312"/>
          <w:sz w:val="22"/>
          <w:szCs w:val="22"/>
        </w:rPr>
        <w:t>而歌者，红装而蹇者，亦时时有。风力虽尚劲，然徒步则汗出浃背。凡曝沙之鸟，呷浪之鳞，悠然自得，毛羽鳞鬣之间皆有喜气。</w:t>
      </w:r>
      <w:r>
        <w:rPr>
          <w:rFonts w:hint="eastAsia" w:ascii="楷体_GB2312" w:eastAsia="楷体_GB2312"/>
          <w:sz w:val="22"/>
          <w:szCs w:val="22"/>
          <w:u w:val="single"/>
        </w:rPr>
        <w:t>始知郊田之外未始无春，而城居者未之知也</w:t>
      </w:r>
      <w:r>
        <w:rPr>
          <w:rFonts w:hint="eastAsia" w:ascii="楷体_GB2312" w:eastAsia="楷体_GB2312"/>
          <w:sz w:val="22"/>
          <w:szCs w:val="22"/>
        </w:rPr>
        <w:t>。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ind w:firstLine="450"/>
        <w:rPr>
          <w:rFonts w:hint="eastAsia" w:ascii="楷体_GB2312" w:eastAsia="楷体_GB2312"/>
          <w:sz w:val="22"/>
          <w:szCs w:val="22"/>
        </w:rPr>
      </w:pPr>
      <w:r>
        <w:rPr>
          <w:rFonts w:hint="eastAsia" w:ascii="楷体_GB2312" w:eastAsia="楷体_GB2312"/>
          <w:sz w:val="22"/>
          <w:szCs w:val="22"/>
        </w:rPr>
        <w:t>夫不能以游堕事，潇然于山石草木之者，惟此官也。而此地适与余近，余之游将自此始，恶能无纪？已亥之二月也。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ind w:left="433" w:hanging="433" w:hangingChars="197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25、文段中直接描述作者当时快乐心情的语句是</w:t>
      </w:r>
      <w:r>
        <w:rPr>
          <w:rFonts w:hint="eastAsia"/>
          <w:sz w:val="22"/>
          <w:szCs w:val="22"/>
          <w:u w:val="single"/>
        </w:rPr>
        <w:t>　　　　　</w:t>
      </w:r>
      <w:r>
        <w:rPr>
          <w:rFonts w:hint="eastAsia"/>
          <w:sz w:val="22"/>
          <w:szCs w:val="22"/>
        </w:rPr>
        <w:t>；文段中有几句表现出春光中人物的活动极有生气，这几句是：</w:t>
      </w:r>
      <w:r>
        <w:rPr>
          <w:rFonts w:hint="eastAsia"/>
          <w:sz w:val="22"/>
          <w:szCs w:val="22"/>
          <w:u w:val="single"/>
        </w:rPr>
        <w:t>　　　　　　　　　　　　　　　　　</w:t>
      </w:r>
      <w:r>
        <w:rPr>
          <w:rFonts w:hint="eastAsia"/>
          <w:sz w:val="22"/>
          <w:szCs w:val="22"/>
        </w:rPr>
        <w:t>。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26、这段文字描写的满井早春的景物有</w:t>
      </w:r>
      <w:r>
        <w:rPr>
          <w:rFonts w:hint="eastAsia"/>
          <w:sz w:val="22"/>
          <w:szCs w:val="22"/>
          <w:u w:val="single"/>
        </w:rPr>
        <w:t>　　　　　　　　　　</w:t>
      </w:r>
      <w:r>
        <w:rPr>
          <w:rFonts w:hint="eastAsia"/>
          <w:sz w:val="22"/>
          <w:szCs w:val="22"/>
        </w:rPr>
        <w:t>，是按照由</w:t>
      </w:r>
      <w:r>
        <w:rPr>
          <w:rFonts w:hint="eastAsia"/>
          <w:sz w:val="22"/>
          <w:szCs w:val="22"/>
          <w:u w:val="single"/>
        </w:rPr>
        <w:t>　　　　　</w:t>
      </w:r>
      <w:r>
        <w:rPr>
          <w:rFonts w:hint="eastAsia"/>
          <w:sz w:val="22"/>
          <w:szCs w:val="22"/>
        </w:rPr>
        <w:t>及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　　</w:t>
      </w:r>
      <w:r>
        <w:rPr>
          <w:rFonts w:hint="eastAsia"/>
          <w:sz w:val="22"/>
          <w:szCs w:val="22"/>
          <w:u w:val="single"/>
        </w:rPr>
        <w:t>　　　　　</w:t>
      </w:r>
      <w:r>
        <w:rPr>
          <w:rFonts w:hint="eastAsia"/>
          <w:sz w:val="22"/>
          <w:szCs w:val="22"/>
        </w:rPr>
        <w:t>，由</w:t>
      </w:r>
      <w:r>
        <w:rPr>
          <w:rFonts w:hint="eastAsia"/>
          <w:sz w:val="22"/>
          <w:szCs w:val="22"/>
          <w:u w:val="single"/>
        </w:rPr>
        <w:t>　　　　　</w:t>
      </w:r>
      <w:r>
        <w:rPr>
          <w:rFonts w:hint="eastAsia"/>
          <w:sz w:val="22"/>
          <w:szCs w:val="22"/>
        </w:rPr>
        <w:t>及</w:t>
      </w:r>
      <w:r>
        <w:rPr>
          <w:rFonts w:hint="eastAsia"/>
          <w:sz w:val="22"/>
          <w:szCs w:val="22"/>
          <w:u w:val="single"/>
        </w:rPr>
        <w:t>　　　　　</w:t>
      </w:r>
      <w:r>
        <w:rPr>
          <w:rFonts w:hint="eastAsia"/>
          <w:sz w:val="22"/>
          <w:szCs w:val="22"/>
        </w:rPr>
        <w:t>的观察角度进行的。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27、解释加点词的意义。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ind w:firstLine="45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泉而</w:t>
      </w:r>
      <w:r>
        <w:rPr>
          <w:rFonts w:hint="eastAsia"/>
          <w:sz w:val="22"/>
          <w:szCs w:val="22"/>
          <w:em w:val="dot"/>
        </w:rPr>
        <w:t>茗</w:t>
      </w:r>
      <w:r>
        <w:rPr>
          <w:rFonts w:hint="eastAsia"/>
          <w:sz w:val="22"/>
          <w:szCs w:val="22"/>
        </w:rPr>
        <w:t>者（　　　　　　）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  <w:em w:val="dot"/>
        </w:rPr>
        <w:t>罍</w:t>
      </w:r>
      <w:r>
        <w:rPr>
          <w:rFonts w:hint="eastAsia"/>
          <w:sz w:val="22"/>
          <w:szCs w:val="22"/>
        </w:rPr>
        <w:t>而歌者（　　　　　　）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ind w:firstLine="45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红装而</w:t>
      </w:r>
      <w:r>
        <w:rPr>
          <w:rFonts w:hint="eastAsia"/>
          <w:sz w:val="22"/>
          <w:szCs w:val="22"/>
          <w:em w:val="dot"/>
        </w:rPr>
        <w:t>蹇</w:t>
      </w:r>
      <w:r>
        <w:rPr>
          <w:rFonts w:hint="eastAsia"/>
          <w:sz w:val="22"/>
          <w:szCs w:val="22"/>
        </w:rPr>
        <w:t>者（　　　　　　）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山峦</w:t>
      </w:r>
      <w:r>
        <w:rPr>
          <w:rFonts w:hint="eastAsia"/>
          <w:sz w:val="22"/>
          <w:szCs w:val="22"/>
          <w:em w:val="dot"/>
        </w:rPr>
        <w:t>为</w:t>
      </w:r>
      <w:r>
        <w:rPr>
          <w:rFonts w:hint="eastAsia"/>
          <w:sz w:val="22"/>
          <w:szCs w:val="22"/>
        </w:rPr>
        <w:t>晴雪所洗（　　　　　　）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28、本段主要写城郊的春景，以写景为主，兼有抒情议论，作者抒发的是（　　）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A、歌赞春光明媚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B、赞美满井山于水秀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C、抒发春游感慨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D、抒发春游时悠然轻松之喜悦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29、画线句子在文中起何作用？揭示了一个什么样的道理？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　　</w:t>
      </w:r>
      <w:r>
        <w:rPr>
          <w:rFonts w:hint="eastAsia"/>
          <w:sz w:val="22"/>
          <w:szCs w:val="22"/>
          <w:u w:val="single"/>
        </w:rPr>
        <w:t>　　　　　　　　　　　　　　　　　　　　　　　　　　　　　　　　　　　　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jc w:val="center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写　作（50分）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ind w:firstLine="45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一个人每天都会遇到种种事情，这些事情会给我们的心灵、情感造成冲击，我们就有了种种的感受，请以“感受”为话题，写一篇600字以上的作文，文意自定，自拟题止，体裁不限（诗歌除外）。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ind w:firstLine="450"/>
        <w:rPr>
          <w:rFonts w:hint="eastAsia"/>
          <w:sz w:val="22"/>
          <w:szCs w:val="22"/>
        </w:rPr>
      </w:pP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ind w:firstLine="450"/>
        <w:rPr>
          <w:rFonts w:hint="eastAsia"/>
          <w:sz w:val="22"/>
          <w:szCs w:val="22"/>
        </w:rPr>
      </w:pP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ind w:firstLine="450"/>
        <w:rPr>
          <w:rFonts w:hint="eastAsia"/>
          <w:sz w:val="22"/>
          <w:szCs w:val="22"/>
        </w:rPr>
      </w:pP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ind w:firstLine="450"/>
        <w:rPr>
          <w:rFonts w:hint="eastAsia"/>
          <w:sz w:val="22"/>
          <w:szCs w:val="22"/>
        </w:rPr>
      </w:pP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ind w:firstLine="450"/>
        <w:rPr>
          <w:rFonts w:hint="eastAsia"/>
          <w:sz w:val="22"/>
          <w:szCs w:val="22"/>
        </w:rPr>
      </w:pP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ind w:firstLine="450"/>
        <w:rPr>
          <w:rFonts w:hint="eastAsia"/>
          <w:sz w:val="22"/>
          <w:szCs w:val="22"/>
        </w:rPr>
      </w:pP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ind w:firstLine="450"/>
        <w:rPr>
          <w:rFonts w:hint="eastAsia"/>
          <w:sz w:val="22"/>
          <w:szCs w:val="22"/>
        </w:rPr>
      </w:pP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ind w:firstLine="450"/>
        <w:rPr>
          <w:rFonts w:hint="eastAsia"/>
          <w:sz w:val="22"/>
          <w:szCs w:val="22"/>
        </w:rPr>
      </w:pP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ind w:firstLine="450"/>
        <w:rPr>
          <w:rFonts w:hint="eastAsia"/>
          <w:sz w:val="22"/>
          <w:szCs w:val="22"/>
        </w:rPr>
      </w:pP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ind w:firstLine="450"/>
        <w:rPr>
          <w:rFonts w:hint="eastAsia"/>
          <w:sz w:val="22"/>
          <w:szCs w:val="22"/>
        </w:rPr>
      </w:pP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ind w:firstLine="450"/>
        <w:rPr>
          <w:rFonts w:hint="eastAsia"/>
          <w:sz w:val="22"/>
          <w:szCs w:val="22"/>
        </w:rPr>
      </w:pP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ind w:firstLine="450"/>
        <w:rPr>
          <w:rFonts w:hint="eastAsia"/>
          <w:sz w:val="22"/>
          <w:szCs w:val="22"/>
        </w:rPr>
      </w:pP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ind w:firstLine="450"/>
        <w:rPr>
          <w:rFonts w:hint="eastAsia"/>
          <w:sz w:val="22"/>
          <w:szCs w:val="22"/>
        </w:rPr>
      </w:pP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ind w:firstLine="450"/>
        <w:rPr>
          <w:rFonts w:hint="eastAsia"/>
          <w:sz w:val="22"/>
          <w:szCs w:val="22"/>
        </w:rPr>
      </w:pP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ind w:firstLine="450"/>
        <w:rPr>
          <w:rFonts w:hint="eastAsia"/>
          <w:sz w:val="22"/>
          <w:szCs w:val="22"/>
        </w:rPr>
      </w:pP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ind w:firstLine="450"/>
        <w:rPr>
          <w:rFonts w:hint="eastAsia"/>
          <w:sz w:val="22"/>
          <w:szCs w:val="22"/>
        </w:rPr>
      </w:pP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jc w:val="center"/>
        <w:rPr>
          <w:rFonts w:hint="eastAsia" w:eastAsia="宋体"/>
          <w:b/>
          <w:bCs/>
          <w:sz w:val="22"/>
          <w:szCs w:val="22"/>
          <w:lang w:eastAsia="zh-CN"/>
        </w:rPr>
      </w:pPr>
      <w:r>
        <w:rPr>
          <w:rFonts w:hint="eastAsia"/>
          <w:b/>
          <w:bCs/>
          <w:sz w:val="22"/>
          <w:szCs w:val="22"/>
          <w:lang w:eastAsia="zh-CN"/>
        </w:rPr>
        <w:t>参考答案</w:t>
      </w:r>
    </w:p>
    <w:p>
      <w:pPr>
        <w:tabs>
          <w:tab w:val="left" w:pos="490"/>
          <w:tab w:val="left" w:pos="2366"/>
          <w:tab w:val="left" w:pos="4256"/>
          <w:tab w:val="left" w:pos="6229"/>
        </w:tabs>
        <w:spacing w:line="480" w:lineRule="exact"/>
        <w:ind w:firstLine="450"/>
        <w:rPr>
          <w:rFonts w:hint="eastAsia"/>
          <w:sz w:val="22"/>
          <w:szCs w:val="22"/>
        </w:rPr>
      </w:pPr>
    </w:p>
    <w:p>
      <w:pPr>
        <w:numPr>
          <w:ilvl w:val="0"/>
          <w:numId w:val="1"/>
        </w:numPr>
        <w:spacing w:line="380" w:lineRule="atLeast"/>
        <w:rPr>
          <w:rFonts w:hint="eastAsia"/>
          <w:sz w:val="24"/>
        </w:rPr>
      </w:pPr>
      <w:r>
        <w:rPr>
          <w:rFonts w:hint="eastAsia"/>
          <w:sz w:val="24"/>
        </w:rPr>
        <w:t>先天下之忧而忧，后天下之乐而乐　长风破浪会有时，直挂云帆济沦海　落红不是无情物，化作春泥更护花　　</w:t>
      </w:r>
    </w:p>
    <w:p>
      <w:pPr>
        <w:numPr>
          <w:ilvl w:val="0"/>
          <w:numId w:val="2"/>
        </w:numPr>
        <w:spacing w:line="380" w:lineRule="atLeast"/>
        <w:rPr>
          <w:rFonts w:hint="eastAsia"/>
          <w:sz w:val="24"/>
        </w:rPr>
      </w:pPr>
      <w:r>
        <w:rPr>
          <w:rFonts w:hint="eastAsia"/>
          <w:sz w:val="24"/>
        </w:rPr>
        <w:t>C　　</w:t>
      </w:r>
    </w:p>
    <w:p>
      <w:pPr>
        <w:numPr>
          <w:ilvl w:val="0"/>
          <w:numId w:val="3"/>
        </w:numPr>
        <w:spacing w:line="380" w:lineRule="atLeast"/>
        <w:rPr>
          <w:rFonts w:hint="eastAsia"/>
          <w:sz w:val="24"/>
        </w:rPr>
      </w:pPr>
      <w:r>
        <w:rPr>
          <w:rFonts w:hint="eastAsia"/>
          <w:sz w:val="24"/>
        </w:rPr>
        <w:t>CAB　　</w:t>
      </w:r>
    </w:p>
    <w:p>
      <w:pPr>
        <w:numPr>
          <w:ilvl w:val="0"/>
          <w:numId w:val="4"/>
        </w:numPr>
        <w:spacing w:line="380" w:lineRule="atLeast"/>
        <w:rPr>
          <w:rFonts w:hint="eastAsia"/>
          <w:sz w:val="24"/>
        </w:rPr>
      </w:pPr>
      <w:r>
        <w:rPr>
          <w:rFonts w:hint="eastAsia"/>
          <w:sz w:val="24"/>
        </w:rPr>
        <w:t>略　　</w:t>
      </w:r>
    </w:p>
    <w:p>
      <w:pPr>
        <w:numPr>
          <w:ilvl w:val="0"/>
          <w:numId w:val="5"/>
        </w:numPr>
        <w:spacing w:line="380" w:lineRule="atLeast"/>
        <w:rPr>
          <w:rFonts w:hint="eastAsia"/>
          <w:sz w:val="24"/>
        </w:rPr>
      </w:pPr>
      <w:r>
        <w:rPr>
          <w:rFonts w:hint="eastAsia"/>
          <w:sz w:val="24"/>
        </w:rPr>
        <w:t>A</w:t>
      </w:r>
    </w:p>
    <w:p>
      <w:pPr>
        <w:numPr>
          <w:ilvl w:val="0"/>
          <w:numId w:val="6"/>
        </w:numPr>
        <w:spacing w:line="380" w:lineRule="atLeast"/>
        <w:rPr>
          <w:rFonts w:hint="eastAsia"/>
          <w:sz w:val="24"/>
        </w:rPr>
      </w:pPr>
      <w:r>
        <w:rPr>
          <w:rFonts w:hint="eastAsia"/>
          <w:sz w:val="24"/>
        </w:rPr>
        <w:t>罗曼·罗兰　米开朗琪罗　　</w:t>
      </w:r>
    </w:p>
    <w:p>
      <w:pPr>
        <w:numPr>
          <w:ilvl w:val="0"/>
          <w:numId w:val="7"/>
        </w:numPr>
        <w:spacing w:line="380" w:lineRule="atLeast"/>
        <w:rPr>
          <w:rFonts w:hint="eastAsia"/>
          <w:sz w:val="24"/>
        </w:rPr>
      </w:pPr>
      <w:r>
        <w:rPr>
          <w:rFonts w:hint="eastAsia"/>
          <w:sz w:val="24"/>
        </w:rPr>
        <w:t>狂风强劲　侧面　　</w:t>
      </w:r>
    </w:p>
    <w:p>
      <w:pPr>
        <w:numPr>
          <w:ilvl w:val="0"/>
          <w:numId w:val="8"/>
        </w:numPr>
        <w:spacing w:line="380" w:lineRule="atLeast"/>
        <w:rPr>
          <w:rFonts w:hint="eastAsia"/>
          <w:sz w:val="24"/>
        </w:rPr>
      </w:pPr>
      <w:r>
        <w:rPr>
          <w:rFonts w:hint="eastAsia"/>
          <w:sz w:val="24"/>
        </w:rPr>
        <w:t>之早，惊喜，卷</w:t>
      </w:r>
    </w:p>
    <w:p>
      <w:pPr>
        <w:numPr>
          <w:ilvl w:val="0"/>
          <w:numId w:val="9"/>
        </w:numPr>
        <w:spacing w:line="380" w:lineRule="atLeast"/>
        <w:rPr>
          <w:rFonts w:hint="eastAsia"/>
          <w:sz w:val="24"/>
        </w:rPr>
      </w:pPr>
      <w:r>
        <w:rPr>
          <w:rFonts w:hint="eastAsia"/>
          <w:sz w:val="24"/>
        </w:rPr>
        <w:t>①尤其、特别②大约③忽然④像狗的牙齿一样　　</w:t>
      </w:r>
    </w:p>
    <w:p>
      <w:pPr>
        <w:numPr>
          <w:ilvl w:val="0"/>
          <w:numId w:val="10"/>
        </w:numPr>
        <w:spacing w:line="380" w:lineRule="atLeast"/>
        <w:rPr>
          <w:rFonts w:hint="eastAsia"/>
          <w:sz w:val="24"/>
        </w:rPr>
      </w:pPr>
      <w:r>
        <w:rPr>
          <w:rFonts w:hint="eastAsia"/>
          <w:sz w:val="24"/>
        </w:rPr>
        <w:t>略　　</w:t>
      </w:r>
    </w:p>
    <w:p>
      <w:pPr>
        <w:numPr>
          <w:ilvl w:val="0"/>
          <w:numId w:val="11"/>
        </w:numPr>
        <w:spacing w:line="380" w:lineRule="atLeast"/>
        <w:rPr>
          <w:rFonts w:hint="eastAsia"/>
          <w:sz w:val="24"/>
        </w:rPr>
      </w:pPr>
      <w:r>
        <w:rPr>
          <w:rFonts w:hint="eastAsia"/>
          <w:sz w:val="24"/>
        </w:rPr>
        <w:t>移步换景　　</w:t>
      </w:r>
    </w:p>
    <w:p>
      <w:pPr>
        <w:numPr>
          <w:ilvl w:val="0"/>
          <w:numId w:val="12"/>
        </w:numPr>
        <w:spacing w:line="380" w:lineRule="atLeast"/>
        <w:rPr>
          <w:rFonts w:hint="eastAsia"/>
          <w:sz w:val="24"/>
        </w:rPr>
      </w:pPr>
      <w:r>
        <w:rPr>
          <w:rFonts w:hint="eastAsia"/>
          <w:sz w:val="24"/>
        </w:rPr>
        <w:t>日光下澈，影布石上，怡然不动，俶尔远逝，往来翕忽　　</w:t>
      </w:r>
    </w:p>
    <w:p>
      <w:pPr>
        <w:numPr>
          <w:ilvl w:val="0"/>
          <w:numId w:val="13"/>
        </w:numPr>
        <w:spacing w:line="380" w:lineRule="atLeast"/>
        <w:rPr>
          <w:rFonts w:hint="eastAsia"/>
          <w:sz w:val="24"/>
        </w:rPr>
      </w:pPr>
      <w:r>
        <w:rPr>
          <w:rFonts w:hint="eastAsia"/>
          <w:sz w:val="24"/>
        </w:rPr>
        <w:t>心乐之，似与游者相乐　凄神寒骨，悄怆幽邃　　</w:t>
      </w:r>
    </w:p>
    <w:p>
      <w:pPr>
        <w:numPr>
          <w:ilvl w:val="0"/>
          <w:numId w:val="14"/>
        </w:numPr>
        <w:spacing w:line="380" w:lineRule="atLeast"/>
        <w:rPr>
          <w:rFonts w:hint="eastAsia"/>
          <w:sz w:val="24"/>
        </w:rPr>
      </w:pPr>
      <w:r>
        <w:rPr>
          <w:rFonts w:hint="eastAsia"/>
          <w:sz w:val="24"/>
        </w:rPr>
        <w:t>凄神寒骨，悄怆幽邃　或幽深冷寂，孤凄悲凉　　</w:t>
      </w:r>
    </w:p>
    <w:p>
      <w:pPr>
        <w:numPr>
          <w:ilvl w:val="0"/>
          <w:numId w:val="15"/>
        </w:numPr>
        <w:spacing w:line="380" w:lineRule="atLeast"/>
        <w:rPr>
          <w:rFonts w:hint="eastAsia"/>
          <w:sz w:val="24"/>
        </w:rPr>
      </w:pPr>
      <w:r>
        <w:rPr>
          <w:rFonts w:hint="eastAsia"/>
          <w:sz w:val="24"/>
        </w:rPr>
        <w:t>湖南岳阳、鲁肃　　</w:t>
      </w:r>
    </w:p>
    <w:p>
      <w:pPr>
        <w:numPr>
          <w:ilvl w:val="0"/>
          <w:numId w:val="16"/>
        </w:numPr>
        <w:spacing w:line="380" w:lineRule="atLeast"/>
        <w:rPr>
          <w:rFonts w:hint="eastAsia"/>
          <w:sz w:val="24"/>
        </w:rPr>
      </w:pPr>
      <w:r>
        <w:rPr>
          <w:rFonts w:hint="eastAsia"/>
          <w:sz w:val="24"/>
        </w:rPr>
        <w:t>略　　</w:t>
      </w:r>
    </w:p>
    <w:p>
      <w:pPr>
        <w:numPr>
          <w:ilvl w:val="0"/>
          <w:numId w:val="17"/>
        </w:numPr>
        <w:spacing w:line="380" w:lineRule="atLeast"/>
        <w:rPr>
          <w:rFonts w:hint="eastAsia"/>
          <w:sz w:val="24"/>
        </w:rPr>
      </w:pPr>
      <w:r>
        <w:rPr>
          <w:rFonts w:hint="eastAsia"/>
          <w:sz w:val="24"/>
        </w:rPr>
        <w:t>①详尽②放晴③迫近④日光　　</w:t>
      </w:r>
    </w:p>
    <w:p>
      <w:pPr>
        <w:numPr>
          <w:ilvl w:val="0"/>
          <w:numId w:val="18"/>
        </w:numPr>
        <w:spacing w:line="380" w:lineRule="atLeast"/>
        <w:rPr>
          <w:rFonts w:hint="eastAsia"/>
          <w:sz w:val="24"/>
        </w:rPr>
      </w:pPr>
      <w:r>
        <w:rPr>
          <w:rFonts w:hint="eastAsia"/>
          <w:sz w:val="24"/>
        </w:rPr>
        <w:t>因为迁客骚人“以物喜，以已悲”固而览物之情有所不同　　</w:t>
      </w:r>
    </w:p>
    <w:p>
      <w:pPr>
        <w:numPr>
          <w:ilvl w:val="0"/>
          <w:numId w:val="19"/>
        </w:numPr>
        <w:spacing w:line="380" w:lineRule="atLeast"/>
        <w:rPr>
          <w:rFonts w:hint="eastAsia"/>
          <w:sz w:val="24"/>
        </w:rPr>
      </w:pPr>
      <w:r>
        <w:rPr>
          <w:rFonts w:hint="eastAsia"/>
          <w:sz w:val="24"/>
        </w:rPr>
        <w:t>为天下先忧后乐　与吏民同醉同乐　　</w:t>
      </w:r>
    </w:p>
    <w:p>
      <w:pPr>
        <w:numPr>
          <w:ilvl w:val="0"/>
          <w:numId w:val="20"/>
        </w:numPr>
        <w:spacing w:line="380" w:lineRule="atLeast"/>
        <w:rPr>
          <w:rFonts w:hint="eastAsia"/>
          <w:sz w:val="24"/>
        </w:rPr>
      </w:pPr>
      <w:r>
        <w:rPr>
          <w:rFonts w:hint="eastAsia"/>
          <w:sz w:val="24"/>
        </w:rPr>
        <w:t>①就②情趣③尽兴地喝酒④下棋　　</w:t>
      </w:r>
    </w:p>
    <w:p>
      <w:pPr>
        <w:numPr>
          <w:ilvl w:val="0"/>
          <w:numId w:val="21"/>
        </w:numPr>
        <w:spacing w:line="380" w:lineRule="atLeast"/>
        <w:rPr>
          <w:rFonts w:hint="eastAsia"/>
          <w:sz w:val="24"/>
        </w:rPr>
      </w:pPr>
      <w:r>
        <w:rPr>
          <w:rFonts w:hint="eastAsia"/>
          <w:sz w:val="24"/>
        </w:rPr>
        <w:t>C　　</w:t>
      </w:r>
    </w:p>
    <w:p>
      <w:pPr>
        <w:numPr>
          <w:ilvl w:val="0"/>
          <w:numId w:val="22"/>
        </w:numPr>
        <w:spacing w:line="380" w:lineRule="atLeast"/>
        <w:rPr>
          <w:rFonts w:hint="eastAsia"/>
          <w:sz w:val="24"/>
        </w:rPr>
      </w:pPr>
      <w:r>
        <w:rPr>
          <w:rFonts w:hint="eastAsia"/>
          <w:sz w:val="24"/>
        </w:rPr>
        <w:t>略　　</w:t>
      </w:r>
    </w:p>
    <w:p>
      <w:pPr>
        <w:numPr>
          <w:ilvl w:val="0"/>
          <w:numId w:val="23"/>
        </w:numPr>
        <w:spacing w:line="380" w:lineRule="atLeast"/>
        <w:rPr>
          <w:rFonts w:hint="eastAsia"/>
          <w:sz w:val="24"/>
        </w:rPr>
      </w:pPr>
      <w:r>
        <w:rPr>
          <w:rFonts w:hint="eastAsia"/>
          <w:sz w:val="24"/>
        </w:rPr>
        <w:t>水落而石出　　</w:t>
      </w:r>
    </w:p>
    <w:p>
      <w:pPr>
        <w:numPr>
          <w:ilvl w:val="0"/>
          <w:numId w:val="24"/>
        </w:numPr>
        <w:spacing w:line="380" w:lineRule="atLeast"/>
        <w:rPr>
          <w:rFonts w:hint="eastAsia"/>
          <w:sz w:val="24"/>
        </w:rPr>
      </w:pPr>
      <w:r>
        <w:rPr>
          <w:rFonts w:hint="eastAsia"/>
          <w:sz w:val="24"/>
        </w:rPr>
        <w:t>不胜酒力；与民同乐；陶醉山水；自得之意　　</w:t>
      </w:r>
    </w:p>
    <w:p>
      <w:pPr>
        <w:numPr>
          <w:ilvl w:val="0"/>
          <w:numId w:val="25"/>
        </w:numPr>
        <w:spacing w:line="380" w:lineRule="atLeast"/>
        <w:rPr>
          <w:rFonts w:hint="eastAsia"/>
          <w:sz w:val="24"/>
        </w:rPr>
      </w:pPr>
      <w:r>
        <w:rPr>
          <w:rFonts w:hint="eastAsia"/>
          <w:sz w:val="24"/>
        </w:rPr>
        <w:t>若脱笼之鹄；</w:t>
      </w:r>
      <w:r>
        <w:rPr>
          <w:rFonts w:hint="eastAsia" w:ascii="宋体" w:hAnsi="宋体"/>
          <w:sz w:val="22"/>
          <w:szCs w:val="22"/>
        </w:rPr>
        <w:t>泉而茗者，罍而歌者，红装而蹇者，亦时时有。　　　</w:t>
      </w:r>
      <w:r>
        <w:rPr>
          <w:rFonts w:hint="eastAsia"/>
          <w:sz w:val="24"/>
        </w:rPr>
        <w:t xml:space="preserve"> </w:t>
      </w:r>
    </w:p>
    <w:p>
      <w:pPr>
        <w:numPr>
          <w:numId w:val="0"/>
        </w:numPr>
        <w:spacing w:line="380" w:lineRule="atLeast"/>
        <w:rPr>
          <w:rFonts w:hint="eastAsia"/>
          <w:sz w:val="24"/>
        </w:rPr>
      </w:pPr>
      <w:r>
        <w:rPr>
          <w:rFonts w:hint="eastAsia"/>
          <w:sz w:val="24"/>
        </w:rPr>
        <w:t>26、水、山、柳树、麦田、游人、鱼、鸟、整体（面）局部（点）远近</w:t>
      </w:r>
    </w:p>
    <w:p>
      <w:pPr>
        <w:spacing w:line="380" w:lineRule="atLeast"/>
        <w:rPr>
          <w:rFonts w:hint="eastAsia"/>
          <w:sz w:val="24"/>
        </w:rPr>
      </w:pPr>
      <w:r>
        <w:rPr>
          <w:rFonts w:hint="eastAsia"/>
          <w:sz w:val="24"/>
        </w:rPr>
        <w:t>27、喝茶、端着酒杯、骑驴、被　　</w:t>
      </w:r>
    </w:p>
    <w:p>
      <w:pPr>
        <w:spacing w:line="380" w:lineRule="atLeast"/>
        <w:rPr>
          <w:rFonts w:hint="eastAsia"/>
          <w:sz w:val="24"/>
        </w:rPr>
      </w:pPr>
      <w:r>
        <w:rPr>
          <w:rFonts w:hint="eastAsia"/>
          <w:sz w:val="24"/>
        </w:rPr>
        <w:t>28、D　　</w:t>
      </w:r>
    </w:p>
    <w:p>
      <w:pPr>
        <w:spacing w:line="380" w:lineRule="atLeast"/>
        <w:rPr>
          <w:rFonts w:hint="eastAsia"/>
          <w:sz w:val="24"/>
        </w:rPr>
      </w:pPr>
      <w:r>
        <w:rPr>
          <w:rFonts w:hint="eastAsia"/>
          <w:sz w:val="24"/>
        </w:rPr>
        <w:t>29、揭示全文主旨，它形象地揭示一个哲理：美是一种客观存在，人们应当不断自觉地扩大视野，去发现生活中本来就有的美好的东西　　</w:t>
      </w:r>
    </w:p>
    <w:p>
      <w:pPr>
        <w:spacing w:line="380" w:lineRule="atLeast"/>
        <w:rPr>
          <w:rFonts w:hint="eastAsia"/>
          <w:sz w:val="24"/>
        </w:rPr>
      </w:pPr>
      <w:r>
        <w:rPr>
          <w:rFonts w:hint="eastAsia"/>
          <w:sz w:val="24"/>
        </w:rPr>
        <w:t>30、略</w:t>
      </w:r>
    </w:p>
    <w:p/>
    <w:sectPr>
      <w:headerReference r:id="rId6" w:type="first"/>
      <w:headerReference r:id="rId4" w:type="default"/>
      <w:footerReference r:id="rId7" w:type="default"/>
      <w:head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</w:pPr>
    <w:r>
      <w:rPr>
        <w:rFonts w:hint="eastAsia" w:ascii="Calibri" w:hAnsi="Calibri" w:eastAsia="宋体"/>
        <w:kern w:val="2"/>
        <w:sz w:val="18"/>
        <w:szCs w:val="18"/>
        <w:lang w:val="en-US" w:eastAsia="zh-CN" w:bidi="ar-SA"/>
      </w:rPr>
      <w:pict>
        <v:shape id="图片框 1028" o:spid="_x0000_s1029" type="#_x0000_t75" style="height:19.3pt;width:113.95pt;rotation:0f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  <w10:wrap type="none"/>
          <w10:anchorlock/>
        </v:shape>
      </w:pict>
    </w:r>
    <w:r>
      <w:rPr>
        <w:rFonts w:hint="eastAsia"/>
      </w:rPr>
      <w:t xml:space="preserve">               明师教育-中小学课外辅导卓著机构 www.mingshiedu.com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  <w:rPr>
        <w:rFonts w:hint="eastAsia"/>
      </w:rPr>
    </w:pPr>
    <w:r>
      <w:rPr>
        <w:rFonts w:hint="eastAsia" w:ascii="Calibri" w:hAnsi="Calibri" w:eastAsia="宋体"/>
        <w:kern w:val="2"/>
        <w:sz w:val="18"/>
        <w:szCs w:val="18"/>
        <w:lang w:val="en-US" w:eastAsia="zh-CN" w:bidi="ar-SA"/>
      </w:rPr>
      <w:pict>
        <v:shape id="WordPictureWatermark24255942" o:spid="_x0000_s1027" type="#_x0000_t75" style="position:absolute;left:0;height:68.4pt;width:415.05pt;mso-position-horizontal:center;mso-position-horizontal-relative:margin;mso-position-vertical:center;mso-position-vertical-relative:margin;rotation:0f;z-index:-251656192;" o:ole="f" fillcolor="#FFFFFF" filled="f" o:preferrelative="t" stroked="f" coordorigin="0,0" coordsize="21600,21600" o:allowincell="f">
          <v:fill on="f" color2="#FFFFFF" focus="0%"/>
          <v:imagedata gain="65536f" blacklevel="0f" gamma="0" o:title="20131011163154" r:id="rId1"/>
          <o:lock v:ext="edit" position="f" selection="f" grouping="f" rotation="f" cropping="f" text="f" aspectratio="t"/>
        </v:shape>
      </w:pict>
    </w:r>
    <w:r>
      <w:rPr>
        <w:rFonts w:hint="eastAsia"/>
      </w:rPr>
      <w:t xml:space="preserve">                </w:t>
    </w:r>
  </w:p>
  <w:p>
    <w:pPr>
      <w:pStyle w:val="7"/>
    </w:pPr>
    <w:r>
      <w:rPr>
        <w:rFonts w:hint="eastAsia" w:ascii="Calibri" w:hAnsi="Calibri" w:eastAsia="宋体"/>
        <w:kern w:val="2"/>
        <w:sz w:val="18"/>
        <w:szCs w:val="18"/>
        <w:lang w:val="en-US" w:eastAsia="zh-CN" w:bidi="ar-SA"/>
      </w:rPr>
      <w:pict>
        <v:shape id="图片框 1027" o:spid="_x0000_s1028" type="#_x0000_t75" style="height:19.3pt;width:113.95pt;rotation:0f;" o:ole="f" fillcolor="#FFFFFF" filled="f" o:preferrelative="t" stroked="f" coordorigin="0,0" coordsize="21600,21600">
          <v:fill on="f" color2="#FFFFFF" focus="0%"/>
          <v:imagedata gain="65536f" blacklevel="0f" gamma="0" o:title="" r:id="rId2"/>
          <o:lock v:ext="edit" position="f" selection="f" grouping="f" rotation="f" cropping="f" text="f" aspectratio="t"/>
          <w10:wrap type="none"/>
          <w10:anchorlock/>
        </v:shape>
      </w:pict>
    </w:r>
    <w:r>
      <w:rPr>
        <w:rFonts w:hint="eastAsia"/>
      </w:rPr>
      <w:t xml:space="preserve">               明师教育-中小学课外辅导卓著机构 www.mingshiedu.com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</w:pPr>
    <w:r>
      <w:rPr>
        <w:rFonts w:ascii="Calibri" w:hAnsi="Calibri" w:eastAsia="宋体"/>
        <w:kern w:val="2"/>
        <w:sz w:val="18"/>
        <w:szCs w:val="18"/>
        <w:lang w:val="en-US" w:eastAsia="zh-CN" w:bidi="ar-SA"/>
      </w:rPr>
      <w:pict>
        <v:shape id="WordPictureWatermark24255941" o:spid="_x0000_s1026" type="#_x0000_t75" style="position:absolute;left:0;height:68.4pt;width:415.05pt;mso-position-horizontal:center;mso-position-horizontal-relative:margin;mso-position-vertical:center;mso-position-vertical-relative:margin;rotation:0f;z-index:-251657216;" o:ole="f" fillcolor="#FFFFFF" filled="f" o:preferrelative="t" stroked="f" coordorigin="0,0" coordsize="21600,21600" o:allowincell="f">
          <v:fill on="f" color2="#FFFFFF" focus="0%"/>
          <v:imagedata gain="65536f" blacklevel="0f" gamma="0" o:title="20131011163154" r:id="rId1"/>
          <o:lock v:ext="edit" position="f" selection="f" grouping="f" rotation="f" cropping="f" text="f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</w:pPr>
    <w:r>
      <w:rPr>
        <w:rFonts w:ascii="Calibri" w:hAnsi="Calibri" w:eastAsia="宋体"/>
        <w:kern w:val="2"/>
        <w:sz w:val="18"/>
        <w:szCs w:val="18"/>
        <w:lang w:val="en-US" w:eastAsia="zh-CN" w:bidi="ar-SA"/>
      </w:rPr>
      <w:pict>
        <v:shape id="WordPictureWatermark24255940" o:spid="_x0000_s1025" type="#_x0000_t75" style="position:absolute;left:0;height:68.4pt;width:415.05pt;mso-position-horizontal:center;mso-position-horizontal-relative:margin;mso-position-vertical:center;mso-position-vertical-relative:margin;rotation:0f;z-index:-251658240;" o:ole="f" fillcolor="#FFFFFF" filled="f" o:preferrelative="t" stroked="f" coordorigin="0,0" coordsize="21600,21600" o:allowincell="f">
          <v:fill on="f" color2="#FFFFFF" focus="0%"/>
          <v:imagedata gain="65536f" blacklevel="0f" gamma="0" o:title="20131011163154" r:id="rId1"/>
          <o:lock v:ext="edit" position="f" selection="f" grouping="f" rotation="f" cropping="f" text="f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382603488">
    <w:nsid w:val="5268DAE0"/>
    <w:multiLevelType w:val="singleLevel"/>
    <w:tmpl w:val="5268DAE0"/>
    <w:lvl w:ilvl="0" w:tentative="1">
      <w:start w:val="2"/>
      <w:numFmt w:val="decimalFullWidth"/>
      <w:suff w:val="nothing"/>
      <w:lvlText w:val="%1、"/>
      <w:lvlJc w:val="left"/>
    </w:lvl>
  </w:abstractNum>
  <w:abstractNum w:abstractNumId="1382603475">
    <w:nsid w:val="5268DAD3"/>
    <w:multiLevelType w:val="singleLevel"/>
    <w:tmpl w:val="5268DAD3"/>
    <w:lvl w:ilvl="0" w:tentative="1">
      <w:start w:val="1"/>
      <w:numFmt w:val="decimalFullWidth"/>
      <w:suff w:val="nothing"/>
      <w:lvlText w:val="%1、"/>
      <w:lvlJc w:val="left"/>
    </w:lvl>
  </w:abstractNum>
  <w:abstractNum w:abstractNumId="1382603501">
    <w:nsid w:val="5268DAED"/>
    <w:multiLevelType w:val="singleLevel"/>
    <w:tmpl w:val="5268DAED"/>
    <w:lvl w:ilvl="0" w:tentative="1">
      <w:start w:val="3"/>
      <w:numFmt w:val="decimalFullWidth"/>
      <w:suff w:val="nothing"/>
      <w:lvlText w:val="%1、"/>
      <w:lvlJc w:val="left"/>
    </w:lvl>
  </w:abstractNum>
  <w:abstractNum w:abstractNumId="1382603513">
    <w:nsid w:val="5268DAF9"/>
    <w:multiLevelType w:val="singleLevel"/>
    <w:tmpl w:val="5268DAF9"/>
    <w:lvl w:ilvl="0" w:tentative="1">
      <w:start w:val="4"/>
      <w:numFmt w:val="decimalFullWidth"/>
      <w:suff w:val="nothing"/>
      <w:lvlText w:val="%1、"/>
      <w:lvlJc w:val="left"/>
    </w:lvl>
  </w:abstractNum>
  <w:abstractNum w:abstractNumId="1382603526">
    <w:nsid w:val="5268DB06"/>
    <w:multiLevelType w:val="singleLevel"/>
    <w:tmpl w:val="5268DB06"/>
    <w:lvl w:ilvl="0" w:tentative="1">
      <w:start w:val="5"/>
      <w:numFmt w:val="decimalFullWidth"/>
      <w:suff w:val="nothing"/>
      <w:lvlText w:val="%1、"/>
      <w:lvlJc w:val="left"/>
    </w:lvl>
  </w:abstractNum>
  <w:abstractNum w:abstractNumId="1382603538">
    <w:nsid w:val="5268DB12"/>
    <w:multiLevelType w:val="singleLevel"/>
    <w:tmpl w:val="5268DB12"/>
    <w:lvl w:ilvl="0" w:tentative="1">
      <w:start w:val="6"/>
      <w:numFmt w:val="decimalFullWidth"/>
      <w:suff w:val="nothing"/>
      <w:lvlText w:val="%1、"/>
      <w:lvlJc w:val="left"/>
    </w:lvl>
  </w:abstractNum>
  <w:abstractNum w:abstractNumId="1382603551">
    <w:nsid w:val="5268DB1F"/>
    <w:multiLevelType w:val="singleLevel"/>
    <w:tmpl w:val="5268DB1F"/>
    <w:lvl w:ilvl="0" w:tentative="1">
      <w:start w:val="7"/>
      <w:numFmt w:val="decimalFullWidth"/>
      <w:suff w:val="nothing"/>
      <w:lvlText w:val="%1、"/>
      <w:lvlJc w:val="left"/>
    </w:lvl>
  </w:abstractNum>
  <w:abstractNum w:abstractNumId="1382603563">
    <w:nsid w:val="5268DB2B"/>
    <w:multiLevelType w:val="singleLevel"/>
    <w:tmpl w:val="5268DB2B"/>
    <w:lvl w:ilvl="0" w:tentative="1">
      <w:start w:val="8"/>
      <w:numFmt w:val="decimalFullWidth"/>
      <w:suff w:val="nothing"/>
      <w:lvlText w:val="%1、"/>
      <w:lvlJc w:val="left"/>
    </w:lvl>
  </w:abstractNum>
  <w:abstractNum w:abstractNumId="1382603576">
    <w:nsid w:val="5268DB38"/>
    <w:multiLevelType w:val="singleLevel"/>
    <w:tmpl w:val="5268DB38"/>
    <w:lvl w:ilvl="0" w:tentative="1">
      <w:start w:val="9"/>
      <w:numFmt w:val="decimalFullWidth"/>
      <w:suff w:val="nothing"/>
      <w:lvlText w:val="%1、"/>
      <w:lvlJc w:val="left"/>
    </w:lvl>
  </w:abstractNum>
  <w:abstractNum w:abstractNumId="1382603589">
    <w:nsid w:val="5268DB45"/>
    <w:multiLevelType w:val="singleLevel"/>
    <w:tmpl w:val="5268DB45"/>
    <w:lvl w:ilvl="0" w:tentative="1">
      <w:start w:val="10"/>
      <w:numFmt w:val="decimal"/>
      <w:suff w:val="nothing"/>
      <w:lvlText w:val="%1、"/>
      <w:lvlJc w:val="left"/>
    </w:lvl>
  </w:abstractNum>
  <w:abstractNum w:abstractNumId="1382603601">
    <w:nsid w:val="5268DB51"/>
    <w:multiLevelType w:val="singleLevel"/>
    <w:tmpl w:val="5268DB51"/>
    <w:lvl w:ilvl="0" w:tentative="1">
      <w:start w:val="11"/>
      <w:numFmt w:val="decimal"/>
      <w:suff w:val="nothing"/>
      <w:lvlText w:val="%1、"/>
      <w:lvlJc w:val="left"/>
    </w:lvl>
  </w:abstractNum>
  <w:abstractNum w:abstractNumId="1382603614">
    <w:nsid w:val="5268DB5E"/>
    <w:multiLevelType w:val="singleLevel"/>
    <w:tmpl w:val="5268DB5E"/>
    <w:lvl w:ilvl="0" w:tentative="1">
      <w:start w:val="12"/>
      <w:numFmt w:val="decimal"/>
      <w:suff w:val="nothing"/>
      <w:lvlText w:val="%1、"/>
      <w:lvlJc w:val="left"/>
    </w:lvl>
  </w:abstractNum>
  <w:abstractNum w:abstractNumId="1382603627">
    <w:nsid w:val="5268DB6B"/>
    <w:multiLevelType w:val="singleLevel"/>
    <w:tmpl w:val="5268DB6B"/>
    <w:lvl w:ilvl="0" w:tentative="1">
      <w:start w:val="13"/>
      <w:numFmt w:val="decimal"/>
      <w:suff w:val="nothing"/>
      <w:lvlText w:val="%1、"/>
      <w:lvlJc w:val="left"/>
    </w:lvl>
  </w:abstractNum>
  <w:abstractNum w:abstractNumId="1382603640">
    <w:nsid w:val="5268DB78"/>
    <w:multiLevelType w:val="singleLevel"/>
    <w:tmpl w:val="5268DB78"/>
    <w:lvl w:ilvl="0" w:tentative="1">
      <w:start w:val="14"/>
      <w:numFmt w:val="decimal"/>
      <w:suff w:val="nothing"/>
      <w:lvlText w:val="%1、"/>
      <w:lvlJc w:val="left"/>
    </w:lvl>
  </w:abstractNum>
  <w:abstractNum w:abstractNumId="1382603656">
    <w:nsid w:val="5268DB88"/>
    <w:multiLevelType w:val="singleLevel"/>
    <w:tmpl w:val="5268DB88"/>
    <w:lvl w:ilvl="0" w:tentative="1">
      <w:start w:val="15"/>
      <w:numFmt w:val="decimal"/>
      <w:suff w:val="nothing"/>
      <w:lvlText w:val="%1、"/>
      <w:lvlJc w:val="left"/>
    </w:lvl>
  </w:abstractNum>
  <w:abstractNum w:abstractNumId="1382603668">
    <w:nsid w:val="5268DB94"/>
    <w:multiLevelType w:val="singleLevel"/>
    <w:tmpl w:val="5268DB94"/>
    <w:lvl w:ilvl="0" w:tentative="1">
      <w:start w:val="16"/>
      <w:numFmt w:val="decimal"/>
      <w:suff w:val="nothing"/>
      <w:lvlText w:val="%1、"/>
      <w:lvlJc w:val="left"/>
    </w:lvl>
  </w:abstractNum>
  <w:abstractNum w:abstractNumId="1382603681">
    <w:nsid w:val="5268DBA1"/>
    <w:multiLevelType w:val="singleLevel"/>
    <w:tmpl w:val="5268DBA1"/>
    <w:lvl w:ilvl="0" w:tentative="1">
      <w:start w:val="17"/>
      <w:numFmt w:val="decimal"/>
      <w:suff w:val="nothing"/>
      <w:lvlText w:val="%1、"/>
      <w:lvlJc w:val="left"/>
    </w:lvl>
  </w:abstractNum>
  <w:abstractNum w:abstractNumId="1382603694">
    <w:nsid w:val="5268DBAE"/>
    <w:multiLevelType w:val="singleLevel"/>
    <w:tmpl w:val="5268DBAE"/>
    <w:lvl w:ilvl="0" w:tentative="1">
      <w:start w:val="18"/>
      <w:numFmt w:val="decimal"/>
      <w:suff w:val="nothing"/>
      <w:lvlText w:val="%1、"/>
      <w:lvlJc w:val="left"/>
    </w:lvl>
  </w:abstractNum>
  <w:abstractNum w:abstractNumId="1382603706">
    <w:nsid w:val="5268DBBA"/>
    <w:multiLevelType w:val="singleLevel"/>
    <w:tmpl w:val="5268DBBA"/>
    <w:lvl w:ilvl="0" w:tentative="1">
      <w:start w:val="19"/>
      <w:numFmt w:val="decimal"/>
      <w:suff w:val="nothing"/>
      <w:lvlText w:val="%1、"/>
      <w:lvlJc w:val="left"/>
    </w:lvl>
  </w:abstractNum>
  <w:abstractNum w:abstractNumId="1382603719">
    <w:nsid w:val="5268DBC7"/>
    <w:multiLevelType w:val="singleLevel"/>
    <w:tmpl w:val="5268DBC7"/>
    <w:lvl w:ilvl="0" w:tentative="1">
      <w:start w:val="20"/>
      <w:numFmt w:val="decimal"/>
      <w:suff w:val="nothing"/>
      <w:lvlText w:val="%1、"/>
      <w:lvlJc w:val="left"/>
    </w:lvl>
  </w:abstractNum>
  <w:abstractNum w:abstractNumId="1382603731">
    <w:nsid w:val="5268DBD3"/>
    <w:multiLevelType w:val="singleLevel"/>
    <w:tmpl w:val="5268DBD3"/>
    <w:lvl w:ilvl="0" w:tentative="1">
      <w:start w:val="21"/>
      <w:numFmt w:val="decimal"/>
      <w:suff w:val="nothing"/>
      <w:lvlText w:val="%1、"/>
      <w:lvlJc w:val="left"/>
    </w:lvl>
  </w:abstractNum>
  <w:abstractNum w:abstractNumId="1382603744">
    <w:nsid w:val="5268DBE0"/>
    <w:multiLevelType w:val="singleLevel"/>
    <w:tmpl w:val="5268DBE0"/>
    <w:lvl w:ilvl="0" w:tentative="1">
      <w:start w:val="22"/>
      <w:numFmt w:val="decimal"/>
      <w:suff w:val="nothing"/>
      <w:lvlText w:val="%1、"/>
      <w:lvlJc w:val="left"/>
    </w:lvl>
  </w:abstractNum>
  <w:abstractNum w:abstractNumId="1382603757">
    <w:nsid w:val="5268DBED"/>
    <w:multiLevelType w:val="singleLevel"/>
    <w:tmpl w:val="5268DBED"/>
    <w:lvl w:ilvl="0" w:tentative="1">
      <w:start w:val="23"/>
      <w:numFmt w:val="decimal"/>
      <w:suff w:val="nothing"/>
      <w:lvlText w:val="%1、"/>
      <w:lvlJc w:val="left"/>
    </w:lvl>
  </w:abstractNum>
  <w:abstractNum w:abstractNumId="1382603770">
    <w:nsid w:val="5268DBFA"/>
    <w:multiLevelType w:val="singleLevel"/>
    <w:tmpl w:val="5268DBFA"/>
    <w:lvl w:ilvl="0" w:tentative="1">
      <w:start w:val="24"/>
      <w:numFmt w:val="decimal"/>
      <w:suff w:val="nothing"/>
      <w:lvlText w:val="%1、"/>
      <w:lvlJc w:val="left"/>
    </w:lvl>
  </w:abstractNum>
  <w:abstractNum w:abstractNumId="1382603783">
    <w:nsid w:val="5268DC07"/>
    <w:multiLevelType w:val="singleLevel"/>
    <w:tmpl w:val="5268DC07"/>
    <w:lvl w:ilvl="0" w:tentative="1">
      <w:start w:val="25"/>
      <w:numFmt w:val="decimal"/>
      <w:suff w:val="nothing"/>
      <w:lvlText w:val="%1、"/>
      <w:lvlJc w:val="left"/>
    </w:lvl>
  </w:abstractNum>
  <w:num w:numId="1">
    <w:abstractNumId w:val="1382603475"/>
  </w:num>
  <w:num w:numId="2">
    <w:abstractNumId w:val="1382603488"/>
  </w:num>
  <w:num w:numId="3">
    <w:abstractNumId w:val="1382603501"/>
  </w:num>
  <w:num w:numId="4">
    <w:abstractNumId w:val="1382603513"/>
  </w:num>
  <w:num w:numId="5">
    <w:abstractNumId w:val="1382603526"/>
  </w:num>
  <w:num w:numId="6">
    <w:abstractNumId w:val="1382603538"/>
  </w:num>
  <w:num w:numId="7">
    <w:abstractNumId w:val="1382603551"/>
  </w:num>
  <w:num w:numId="8">
    <w:abstractNumId w:val="1382603563"/>
  </w:num>
  <w:num w:numId="9">
    <w:abstractNumId w:val="1382603576"/>
  </w:num>
  <w:num w:numId="10">
    <w:abstractNumId w:val="1382603589"/>
  </w:num>
  <w:num w:numId="11">
    <w:abstractNumId w:val="1382603601"/>
  </w:num>
  <w:num w:numId="12">
    <w:abstractNumId w:val="1382603614"/>
  </w:num>
  <w:num w:numId="13">
    <w:abstractNumId w:val="1382603627"/>
  </w:num>
  <w:num w:numId="14">
    <w:abstractNumId w:val="1382603640"/>
  </w:num>
  <w:num w:numId="15">
    <w:abstractNumId w:val="1382603656"/>
  </w:num>
  <w:num w:numId="16">
    <w:abstractNumId w:val="1382603668"/>
  </w:num>
  <w:num w:numId="17">
    <w:abstractNumId w:val="1382603681"/>
  </w:num>
  <w:num w:numId="18">
    <w:abstractNumId w:val="1382603694"/>
  </w:num>
  <w:num w:numId="19">
    <w:abstractNumId w:val="1382603706"/>
  </w:num>
  <w:num w:numId="20">
    <w:abstractNumId w:val="1382603719"/>
  </w:num>
  <w:num w:numId="21">
    <w:abstractNumId w:val="1382603731"/>
  </w:num>
  <w:num w:numId="22">
    <w:abstractNumId w:val="1382603744"/>
  </w:num>
  <w:num w:numId="23">
    <w:abstractNumId w:val="1382603757"/>
  </w:num>
  <w:num w:numId="24">
    <w:abstractNumId w:val="1382603770"/>
  </w:num>
  <w:num w:numId="25">
    <w:abstractNumId w:val="13826037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</w:style>
  <w:style w:type="paragraph" w:styleId="2">
    <w:name w:val="批注框文本"/>
    <w:basedOn w:val="1"/>
    <w:link w:val="3"/>
    <w:rPr>
      <w:sz w:val="18"/>
      <w:szCs w:val="18"/>
    </w:rPr>
  </w:style>
  <w:style w:type="character" w:customStyle="1" w:styleId="3">
    <w:name w:val="批注框文本 Char"/>
    <w:basedOn w:val="4"/>
    <w:link w:val="2"/>
    <w:semiHidden/>
    <w:rPr>
      <w:sz w:val="18"/>
      <w:szCs w:val="18"/>
    </w:rPr>
  </w:style>
  <w:style w:type="paragraph" w:styleId="5">
    <w:name w:val="footer"/>
    <w:basedOn w:val="1"/>
    <w:link w:val="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页脚 Char"/>
    <w:basedOn w:val="4"/>
    <w:link w:val="5"/>
    <w:semiHidden/>
    <w:rPr>
      <w:sz w:val="18"/>
      <w:szCs w:val="18"/>
    </w:rPr>
  </w:style>
  <w:style w:type="paragraph" w:styleId="7">
    <w:name w:val="header"/>
    <w:basedOn w:val="1"/>
    <w:link w:val="8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4"/>
    <w:link w:val="7"/>
    <w:semiHidden/>
    <w:rPr>
      <w:sz w:val="18"/>
      <w:szCs w:val="18"/>
    </w:rPr>
  </w:style>
  <w:style w:type="character" w:styleId="9">
    <w:name w:val="page number"/>
    <w:basedOn w:val="4"/>
    <w:rPr/>
  </w:style>
  <w:style w:type="paragraph" w:customStyle="1" w:styleId="10">
    <w:name w:val="No Spacing"/>
    <w:link w:val="11"/>
    <w:rPr>
      <w:kern w:val="0"/>
      <w:sz w:val="22"/>
    </w:rPr>
  </w:style>
  <w:style w:type="character" w:customStyle="1" w:styleId="11">
    <w:name w:val="无间隔 Char"/>
    <w:basedOn w:val="4"/>
    <w:link w:val="10"/>
    <w:semiHidden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 个人版_9.1.0.4249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2013-10-11T08:16:00Z</dcterms:created>
  <dc:creator>Windows 用户</dc:creator>
  <cp:lastModifiedBy>Administrator</cp:lastModifiedBy>
  <dcterms:modified xsi:type="dcterms:W3CDTF">2013-10-24T08:02:27Z</dcterms:modified>
  <dc:title>八年级语文（下册）第六单元测试题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