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39E" w:rsidRPr="009A5AEE" w:rsidRDefault="002A2621" w:rsidP="0029339E">
      <w:pPr>
        <w:rPr>
          <w:rFonts w:hint="eastAsia"/>
          <w:vanish/>
          <w:color w:val="FFFFFF"/>
        </w:rPr>
      </w:pPr>
      <w:r>
        <w:rPr>
          <w:noProof/>
        </w:rPr>
        <w:drawing>
          <wp:anchor distT="0" distB="0" distL="114300" distR="114300" simplePos="0" relativeHeight="251657728" behindDoc="1" locked="0" layoutInCell="1" allowOverlap="1">
            <wp:simplePos x="0" y="0"/>
            <wp:positionH relativeFrom="column">
              <wp:posOffset>4581525</wp:posOffset>
            </wp:positionH>
            <wp:positionV relativeFrom="paragraph">
              <wp:posOffset>6246495</wp:posOffset>
            </wp:positionV>
            <wp:extent cx="1562100" cy="571500"/>
            <wp:effectExtent l="19050" t="0" r="0" b="0"/>
            <wp:wrapNone/>
            <wp:docPr id="38" name="图片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7" cstate="print">
                      <a:lum bright="98000"/>
                    </a:blip>
                    <a:srcRect/>
                    <a:stretch>
                      <a:fillRect/>
                    </a:stretch>
                  </pic:blipFill>
                  <pic:spPr bwMode="auto">
                    <a:xfrm>
                      <a:off x="0" y="0"/>
                      <a:ext cx="1562100" cy="571500"/>
                    </a:xfrm>
                    <a:prstGeom prst="rect">
                      <a:avLst/>
                    </a:prstGeom>
                    <a:noFill/>
                    <a:ln w="9525">
                      <a:noFill/>
                      <a:miter lim="800000"/>
                      <a:headEnd/>
                      <a:tailEnd/>
                    </a:ln>
                  </pic:spPr>
                </pic:pic>
              </a:graphicData>
            </a:graphic>
          </wp:anchor>
        </w:drawing>
      </w:r>
      <w:r w:rsidR="0029339E" w:rsidRPr="009A5AEE">
        <w:rPr>
          <w:rFonts w:hint="eastAsia"/>
          <w:vanish/>
          <w:color w:val="F2F2F2"/>
        </w:rPr>
        <w:t>www.ks5u.com</w:t>
      </w:r>
    </w:p>
    <w:p w:rsidR="0029339E" w:rsidRPr="00C90318" w:rsidRDefault="002A2621" w:rsidP="0029339E">
      <w:pPr>
        <w:pStyle w:val="0"/>
        <w:adjustRightInd w:val="0"/>
        <w:snapToGrid w:val="0"/>
        <w:spacing w:line="480" w:lineRule="auto"/>
        <w:jc w:val="center"/>
        <w:rPr>
          <w:rFonts w:ascii="宋体" w:hAnsi="宋体" w:hint="eastAsia"/>
          <w:b/>
          <w:sz w:val="32"/>
          <w:szCs w:val="32"/>
        </w:rPr>
      </w:pPr>
      <w:r>
        <w:rPr>
          <w:noProof/>
        </w:rPr>
        <w:drawing>
          <wp:inline distT="0" distB="0" distL="0" distR="0">
            <wp:extent cx="4905375" cy="75247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05375" cy="752475"/>
                    </a:xfrm>
                    <a:prstGeom prst="rect">
                      <a:avLst/>
                    </a:prstGeom>
                    <a:noFill/>
                    <a:ln w="9525">
                      <a:noFill/>
                      <a:miter lim="800000"/>
                      <a:headEnd/>
                      <a:tailEnd/>
                    </a:ln>
                  </pic:spPr>
                </pic:pic>
              </a:graphicData>
            </a:graphic>
          </wp:inline>
        </w:drawing>
      </w:r>
    </w:p>
    <w:p w:rsidR="0029339E" w:rsidRPr="003963D1" w:rsidRDefault="0029339E" w:rsidP="0029339E">
      <w:pPr>
        <w:pStyle w:val="0"/>
        <w:adjustRightInd w:val="0"/>
        <w:snapToGrid w:val="0"/>
        <w:spacing w:line="480" w:lineRule="auto"/>
        <w:jc w:val="left"/>
        <w:rPr>
          <w:rFonts w:ascii="宋体" w:hAnsi="宋体"/>
          <w:b/>
          <w:szCs w:val="21"/>
        </w:rPr>
      </w:pPr>
      <w:r w:rsidRPr="003963D1">
        <w:rPr>
          <w:rFonts w:ascii="宋体" w:hAnsi="宋体" w:hint="eastAsia"/>
          <w:b/>
          <w:szCs w:val="21"/>
        </w:rPr>
        <w:t>注意事项：</w:t>
      </w:r>
    </w:p>
    <w:p w:rsidR="0029339E" w:rsidRPr="003963D1" w:rsidRDefault="0029339E" w:rsidP="0029339E">
      <w:pPr>
        <w:pStyle w:val="0"/>
        <w:adjustRightInd w:val="0"/>
        <w:snapToGrid w:val="0"/>
        <w:spacing w:line="480" w:lineRule="auto"/>
        <w:jc w:val="left"/>
        <w:rPr>
          <w:rFonts w:ascii="宋体" w:hAnsi="宋体"/>
          <w:b/>
          <w:szCs w:val="21"/>
        </w:rPr>
      </w:pPr>
      <w:r w:rsidRPr="003963D1">
        <w:rPr>
          <w:rFonts w:ascii="宋体" w:hAnsi="宋体" w:hint="eastAsia"/>
          <w:b/>
          <w:szCs w:val="21"/>
        </w:rPr>
        <w:t>1.本试卷分第Ⅰ卷（选择题）和第Ⅱ卷（非选择题）两部分。答题前，考生务必在将自己的姓名、考生号填写在答题卡上。</w:t>
      </w:r>
    </w:p>
    <w:p w:rsidR="0029339E" w:rsidRPr="003963D1" w:rsidRDefault="0029339E" w:rsidP="0029339E">
      <w:pPr>
        <w:pStyle w:val="0"/>
        <w:adjustRightInd w:val="0"/>
        <w:snapToGrid w:val="0"/>
        <w:spacing w:line="480" w:lineRule="auto"/>
        <w:jc w:val="left"/>
        <w:rPr>
          <w:rFonts w:ascii="宋体" w:hAnsi="宋体"/>
          <w:b/>
          <w:szCs w:val="21"/>
        </w:rPr>
      </w:pPr>
      <w:r w:rsidRPr="003963D1">
        <w:rPr>
          <w:rFonts w:ascii="宋体" w:hAnsi="宋体" w:hint="eastAsia"/>
          <w:b/>
          <w:szCs w:val="21"/>
        </w:rPr>
        <w:t>2. 回答第Ⅰ卷时，选出每小题选出答案后，用铅笔把答题卡上对应题目的答案标号涂黑，如需改动，用橡皮擦干净后，再选涂其他答案标号。写在试卷上无效。</w:t>
      </w:r>
    </w:p>
    <w:p w:rsidR="0029339E" w:rsidRPr="003963D1" w:rsidRDefault="0029339E" w:rsidP="0029339E">
      <w:pPr>
        <w:pStyle w:val="0"/>
        <w:adjustRightInd w:val="0"/>
        <w:snapToGrid w:val="0"/>
        <w:spacing w:line="480" w:lineRule="auto"/>
        <w:jc w:val="left"/>
        <w:rPr>
          <w:rFonts w:ascii="宋体" w:hAnsi="宋体"/>
          <w:b/>
          <w:szCs w:val="21"/>
        </w:rPr>
      </w:pPr>
      <w:r w:rsidRPr="003963D1">
        <w:rPr>
          <w:rFonts w:ascii="宋体" w:hAnsi="宋体" w:hint="eastAsia"/>
          <w:b/>
          <w:szCs w:val="21"/>
        </w:rPr>
        <w:t>3. 回答第Ⅱ卷时，将答案卸载答题卡上，写在试卷上无效。</w:t>
      </w:r>
    </w:p>
    <w:p w:rsidR="0029339E" w:rsidRPr="003963D1" w:rsidRDefault="0029339E" w:rsidP="0029339E">
      <w:pPr>
        <w:pStyle w:val="0"/>
        <w:adjustRightInd w:val="0"/>
        <w:snapToGrid w:val="0"/>
        <w:spacing w:line="480" w:lineRule="auto"/>
        <w:jc w:val="left"/>
        <w:rPr>
          <w:rFonts w:ascii="宋体" w:hAnsi="宋体"/>
          <w:b/>
          <w:szCs w:val="21"/>
        </w:rPr>
      </w:pPr>
      <w:r w:rsidRPr="003963D1">
        <w:rPr>
          <w:rFonts w:ascii="宋体" w:hAnsi="宋体" w:hint="eastAsia"/>
          <w:b/>
          <w:szCs w:val="21"/>
        </w:rPr>
        <w:t>4. 考试结束，将本试卷和答题卡一并交回。</w:t>
      </w:r>
    </w:p>
    <w:p w:rsidR="0029339E" w:rsidRPr="003963D1" w:rsidRDefault="0029339E" w:rsidP="0029339E">
      <w:pPr>
        <w:pStyle w:val="0"/>
        <w:adjustRightInd w:val="0"/>
        <w:snapToGrid w:val="0"/>
        <w:spacing w:line="480" w:lineRule="auto"/>
        <w:jc w:val="left"/>
        <w:rPr>
          <w:rFonts w:ascii="宋体" w:hAnsi="宋体"/>
          <w:szCs w:val="21"/>
        </w:rPr>
      </w:pPr>
    </w:p>
    <w:p w:rsidR="0029339E" w:rsidRPr="003963D1" w:rsidRDefault="0029339E" w:rsidP="0029339E">
      <w:pPr>
        <w:pStyle w:val="0"/>
        <w:adjustRightInd w:val="0"/>
        <w:snapToGrid w:val="0"/>
        <w:spacing w:line="480" w:lineRule="auto"/>
        <w:jc w:val="center"/>
        <w:rPr>
          <w:rFonts w:ascii="宋体" w:hAnsi="宋体"/>
          <w:b/>
          <w:szCs w:val="21"/>
        </w:rPr>
      </w:pPr>
      <w:r w:rsidRPr="003963D1">
        <w:rPr>
          <w:rFonts w:ascii="宋体" w:hAnsi="宋体" w:hint="eastAsia"/>
          <w:b/>
          <w:szCs w:val="21"/>
        </w:rPr>
        <w:t>第Ⅰ卷</w:t>
      </w:r>
    </w:p>
    <w:p w:rsidR="0029339E" w:rsidRPr="003963D1" w:rsidRDefault="0029339E" w:rsidP="0029339E">
      <w:pPr>
        <w:pStyle w:val="0"/>
        <w:adjustRightInd w:val="0"/>
        <w:snapToGrid w:val="0"/>
        <w:spacing w:line="480" w:lineRule="auto"/>
        <w:jc w:val="left"/>
        <w:rPr>
          <w:rFonts w:ascii="宋体" w:hAnsi="宋体" w:hint="eastAsia"/>
          <w:szCs w:val="21"/>
        </w:rPr>
      </w:pPr>
      <w:r w:rsidRPr="003963D1">
        <w:rPr>
          <w:rFonts w:ascii="宋体" w:hAnsi="宋体" w:hint="eastAsia"/>
          <w:szCs w:val="21"/>
        </w:rPr>
        <w:t>本卷共35小题。每小题4分，共140分。在每个小题给出的四个选项中，只有一项是符合题目要求的。</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桑基、蔗基、菜基鱼塘是珠江三角洲地区传统的农业景观和被联</w:t>
      </w:r>
      <w:r w:rsidRPr="003963D1">
        <w:rPr>
          <w:rFonts w:ascii="宋体" w:hAnsi="宋体" w:hint="eastAsia"/>
          <w:color w:val="FF0000"/>
        </w:rPr>
        <w:t>合</w:t>
      </w:r>
      <w:r w:rsidRPr="003963D1">
        <w:rPr>
          <w:rFonts w:ascii="宋体" w:hAnsi="宋体" w:hint="eastAsia"/>
        </w:rPr>
        <w:t>国推介的典型生态循环农业模式。改革开放以来，随着工业化和城镇化的快速发展，传统的基墉农业用地大部分变为建设用地。保留下来的基塘也变以花卉、菜基为主。据此完成1－3题</w:t>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1、该地基塘转就以为建设用地对局地气候的影响是</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 xml:space="preserve">A、大气湿度增高                              B、大气降水增多 </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C、近地面风速增大                            D、气温变率增大</w:t>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2、农民用花基、菜基鱼塘取代桑基、蔗基的直接目的是</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A、提高土壤质量                              B、节省劳动力</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C、促进生态循环                              D、提高经济收入</w:t>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3、桑基、蔗基鱼塘被保留的很少，反映了该生态循环农业模式</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A、与当地产业发展方向不一致</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B、不具有在其他地区推广的价值</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lastRenderedPageBreak/>
        <w:t>C、与现代农业发展要求不相符</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D、不适应当地水热条件的变化</w:t>
      </w:r>
    </w:p>
    <w:p w:rsidR="0029339E" w:rsidRPr="003963D1" w:rsidRDefault="0029339E" w:rsidP="0029339E">
      <w:pPr>
        <w:pStyle w:val="0"/>
        <w:widowControl/>
        <w:adjustRightInd w:val="0"/>
        <w:snapToGrid w:val="0"/>
        <w:spacing w:line="480" w:lineRule="auto"/>
        <w:rPr>
          <w:rFonts w:ascii="宋体" w:hAnsi="宋体" w:cs="方正书宋_GBK"/>
          <w:color w:val="FF0000"/>
          <w:szCs w:val="21"/>
        </w:rPr>
      </w:pPr>
      <w:r w:rsidRPr="003963D1">
        <w:rPr>
          <w:rFonts w:ascii="宋体" w:hAnsi="宋体" w:cs="方正书宋_GBK" w:hint="eastAsia"/>
          <w:color w:val="FF0000"/>
          <w:szCs w:val="21"/>
        </w:rPr>
        <w:t>【答案】</w:t>
      </w:r>
    </w:p>
    <w:p w:rsidR="0029339E" w:rsidRPr="003963D1" w:rsidRDefault="0029339E" w:rsidP="0029339E">
      <w:pPr>
        <w:pStyle w:val="0"/>
        <w:widowControl/>
        <w:adjustRightInd w:val="0"/>
        <w:snapToGrid w:val="0"/>
        <w:spacing w:line="480" w:lineRule="auto"/>
        <w:rPr>
          <w:rFonts w:ascii="宋体" w:hAnsi="宋体" w:cs="方正书宋_GBK" w:hint="eastAsia"/>
          <w:color w:val="FF0000"/>
          <w:szCs w:val="21"/>
        </w:rPr>
      </w:pPr>
      <w:r w:rsidRPr="003963D1">
        <w:rPr>
          <w:rFonts w:ascii="宋体" w:hAnsi="宋体" w:cs="方正书宋_GBK" w:hint="eastAsia"/>
          <w:color w:val="FF0000"/>
          <w:szCs w:val="21"/>
        </w:rPr>
        <w:t>1.D</w:t>
      </w:r>
    </w:p>
    <w:p w:rsidR="0029339E" w:rsidRPr="003963D1" w:rsidRDefault="0029339E" w:rsidP="0029339E">
      <w:pPr>
        <w:pStyle w:val="0"/>
        <w:widowControl/>
        <w:adjustRightInd w:val="0"/>
        <w:snapToGrid w:val="0"/>
        <w:spacing w:line="480" w:lineRule="auto"/>
        <w:rPr>
          <w:rFonts w:ascii="宋体" w:hAnsi="宋体" w:cs="方正书宋_GBK"/>
          <w:color w:val="FF0000"/>
          <w:szCs w:val="21"/>
        </w:rPr>
      </w:pPr>
      <w:r w:rsidRPr="003963D1">
        <w:rPr>
          <w:rFonts w:ascii="宋体" w:hAnsi="宋体" w:cs="方正书宋_GBK" w:hint="eastAsia"/>
          <w:color w:val="FF0000"/>
          <w:szCs w:val="21"/>
        </w:rPr>
        <w:t>2.D</w:t>
      </w:r>
    </w:p>
    <w:p w:rsidR="0029339E" w:rsidRPr="003963D1" w:rsidRDefault="0029339E" w:rsidP="0029339E">
      <w:pPr>
        <w:pStyle w:val="0"/>
        <w:widowControl/>
        <w:adjustRightInd w:val="0"/>
        <w:snapToGrid w:val="0"/>
        <w:spacing w:line="480" w:lineRule="auto"/>
        <w:rPr>
          <w:rFonts w:ascii="宋体" w:hAnsi="宋体" w:cs="方正书宋_GBK"/>
          <w:color w:val="FF0000"/>
          <w:szCs w:val="21"/>
        </w:rPr>
      </w:pPr>
      <w:r w:rsidRPr="003963D1">
        <w:rPr>
          <w:rFonts w:ascii="宋体" w:hAnsi="宋体" w:cs="方正书宋_GBK" w:hint="eastAsia"/>
          <w:color w:val="FF0000"/>
          <w:szCs w:val="21"/>
        </w:rPr>
        <w:t>3.A</w:t>
      </w:r>
    </w:p>
    <w:p w:rsidR="0029339E" w:rsidRPr="003963D1" w:rsidRDefault="002A2621" w:rsidP="0029339E">
      <w:pPr>
        <w:pStyle w:val="0"/>
        <w:spacing w:line="480" w:lineRule="auto"/>
        <w:rPr>
          <w:rFonts w:ascii="宋体" w:hAnsi="宋体" w:cs="方正书宋_GBK" w:hint="eastAsia"/>
          <w:color w:val="FF0000"/>
          <w:szCs w:val="21"/>
        </w:rPr>
      </w:pPr>
      <w:r>
        <w:rPr>
          <w:rFonts w:ascii="宋体" w:hAnsi="宋体" w:cs="方正书宋_GBK" w:hint="eastAsia"/>
          <w:noProof/>
          <w:color w:val="FF0000"/>
          <w:szCs w:val="21"/>
        </w:rPr>
        <w:drawing>
          <wp:inline distT="0" distB="0" distL="0" distR="0">
            <wp:extent cx="6191250" cy="30289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91250" cy="3028950"/>
                    </a:xfrm>
                    <a:prstGeom prst="rect">
                      <a:avLst/>
                    </a:prstGeom>
                    <a:noFill/>
                    <a:ln w="9525">
                      <a:noFill/>
                      <a:miter lim="800000"/>
                      <a:headEnd/>
                      <a:tailEnd/>
                    </a:ln>
                  </pic:spPr>
                </pic:pic>
              </a:graphicData>
            </a:graphic>
          </wp:inline>
        </w:drawing>
      </w:r>
      <w:r w:rsidR="0029339E" w:rsidRPr="003963D1">
        <w:rPr>
          <w:rFonts w:ascii="宋体" w:hAnsi="宋体" w:cs="方正书宋_GBK" w:hint="eastAsia"/>
          <w:color w:val="FF0000"/>
          <w:szCs w:val="21"/>
        </w:rPr>
        <w:t>考点：本题考查城市化对地理环境的影响</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2013且</w:t>
      </w:r>
      <w:smartTag w:uri="urn:schemas-microsoft-com:office:smarttags" w:element="chsdate">
        <w:smartTagPr>
          <w:attr w:name="IsROCDate" w:val="False"/>
          <w:attr w:name="IsLunarDate" w:val="False"/>
          <w:attr w:name="Day" w:val="30"/>
          <w:attr w:name="Month" w:val="7"/>
          <w:attr w:name="Year" w:val="๒Უ픀ˣƩȈ ثԁ܅"/>
        </w:smartTagPr>
        <w:r w:rsidRPr="003963D1">
          <w:rPr>
            <w:rFonts w:ascii="宋体" w:hAnsi="宋体" w:hint="eastAsia"/>
          </w:rPr>
          <w:t>7月30日</w:t>
        </w:r>
      </w:smartTag>
      <w:r w:rsidRPr="003963D1">
        <w:rPr>
          <w:rFonts w:ascii="宋体" w:hAnsi="宋体" w:hint="eastAsia"/>
        </w:rPr>
        <w:t>，我国西北某地出出沙尘暴，图Ⅰ示意该地当日14时－24时气温、气压随时间的变化、据些完成4－5题。</w:t>
      </w:r>
    </w:p>
    <w:p w:rsidR="0029339E" w:rsidRPr="003963D1" w:rsidRDefault="002A2621" w:rsidP="0029339E">
      <w:pPr>
        <w:pStyle w:val="0"/>
        <w:adjustRightInd w:val="0"/>
        <w:snapToGrid w:val="0"/>
        <w:spacing w:line="480" w:lineRule="auto"/>
        <w:ind w:firstLine="435"/>
        <w:jc w:val="center"/>
        <w:rPr>
          <w:rFonts w:ascii="宋体" w:hAnsi="宋体" w:hint="eastAsia"/>
        </w:rPr>
      </w:pPr>
      <w:r>
        <w:rPr>
          <w:rFonts w:ascii="宋体" w:hAnsi="宋体"/>
          <w:noProof/>
        </w:rPr>
        <w:drawing>
          <wp:inline distT="0" distB="0" distL="0" distR="0">
            <wp:extent cx="3248025" cy="1647825"/>
            <wp:effectExtent l="19050" t="0" r="9525" b="0"/>
            <wp:docPr id="3" name="图片 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高考资源网(ks5u.com),中国最大的高考网站,您身边的高考专家。"/>
                    <pic:cNvPicPr>
                      <a:picLocks noChangeAspect="1" noChangeArrowheads="1"/>
                    </pic:cNvPicPr>
                  </pic:nvPicPr>
                  <pic:blipFill>
                    <a:blip r:embed="rId10" cstate="print"/>
                    <a:srcRect/>
                    <a:stretch>
                      <a:fillRect/>
                    </a:stretch>
                  </pic:blipFill>
                  <pic:spPr bwMode="auto">
                    <a:xfrm>
                      <a:off x="0" y="0"/>
                      <a:ext cx="3248025" cy="1647825"/>
                    </a:xfrm>
                    <a:prstGeom prst="rect">
                      <a:avLst/>
                    </a:prstGeom>
                    <a:noFill/>
                    <a:ln w="9525">
                      <a:noFill/>
                      <a:miter lim="800000"/>
                      <a:headEnd/>
                      <a:tailEnd/>
                    </a:ln>
                  </pic:spPr>
                </pic:pic>
              </a:graphicData>
            </a:graphic>
          </wp:inline>
        </w:drawing>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4、强沙尘暴经过该地时间段是</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A．16时－17时                             B .17时－18时</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lastRenderedPageBreak/>
        <w:t>C．18时－19时                             D. 19时－20时</w:t>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5、与正常情况相比，强沙尘暴经过时，该地</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A．气温水平差异减小                         B 水平气压梯度增大</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C．地面吸收太阳辐射增多                     D  大气逆辐射减弱</w:t>
      </w:r>
    </w:p>
    <w:p w:rsidR="0029339E" w:rsidRPr="003963D1" w:rsidRDefault="0029339E" w:rsidP="0029339E">
      <w:pPr>
        <w:pStyle w:val="0"/>
        <w:widowControl/>
        <w:adjustRightInd w:val="0"/>
        <w:snapToGrid w:val="0"/>
        <w:spacing w:line="480" w:lineRule="auto"/>
        <w:rPr>
          <w:rFonts w:ascii="宋体" w:hAnsi="宋体" w:cs="方正书宋_GBK"/>
          <w:color w:val="FF0000"/>
          <w:szCs w:val="21"/>
        </w:rPr>
      </w:pPr>
      <w:r w:rsidRPr="003963D1">
        <w:rPr>
          <w:rFonts w:ascii="宋体" w:hAnsi="宋体" w:cs="方正书宋_GBK" w:hint="eastAsia"/>
          <w:color w:val="FF0000"/>
          <w:szCs w:val="21"/>
        </w:rPr>
        <w:t>【答案】</w:t>
      </w:r>
    </w:p>
    <w:p w:rsidR="0029339E" w:rsidRPr="003963D1" w:rsidRDefault="0029339E" w:rsidP="0029339E">
      <w:pPr>
        <w:pStyle w:val="0"/>
        <w:widowControl/>
        <w:adjustRightInd w:val="0"/>
        <w:snapToGrid w:val="0"/>
        <w:spacing w:line="480" w:lineRule="auto"/>
        <w:rPr>
          <w:rFonts w:ascii="宋体" w:hAnsi="宋体" w:cs="方正书宋_GBK" w:hint="eastAsia"/>
          <w:color w:val="FF0000"/>
          <w:szCs w:val="21"/>
        </w:rPr>
      </w:pPr>
      <w:r w:rsidRPr="003963D1">
        <w:rPr>
          <w:rFonts w:ascii="宋体" w:hAnsi="宋体" w:cs="方正书宋_GBK" w:hint="eastAsia"/>
          <w:color w:val="FF0000"/>
          <w:szCs w:val="21"/>
        </w:rPr>
        <w:t>4.C</w:t>
      </w:r>
    </w:p>
    <w:p w:rsidR="0029339E" w:rsidRPr="003963D1" w:rsidRDefault="0029339E" w:rsidP="0029339E">
      <w:pPr>
        <w:pStyle w:val="0"/>
        <w:widowControl/>
        <w:adjustRightInd w:val="0"/>
        <w:snapToGrid w:val="0"/>
        <w:spacing w:line="480" w:lineRule="auto"/>
        <w:rPr>
          <w:rFonts w:ascii="宋体" w:hAnsi="宋体" w:cs="方正书宋_GBK" w:hint="eastAsia"/>
          <w:color w:val="FF0000"/>
          <w:szCs w:val="21"/>
        </w:rPr>
      </w:pPr>
      <w:r w:rsidRPr="003963D1">
        <w:rPr>
          <w:rFonts w:ascii="宋体" w:hAnsi="宋体" w:cs="方正书宋_GBK" w:hint="eastAsia"/>
          <w:color w:val="FF0000"/>
          <w:szCs w:val="21"/>
        </w:rPr>
        <w:t>5.</w:t>
      </w:r>
      <w:r w:rsidRPr="003963D1">
        <w:rPr>
          <w:rFonts w:ascii="宋体" w:hAnsi="宋体" w:hint="eastAsia"/>
          <w:color w:val="FF0000"/>
          <w:szCs w:val="21"/>
        </w:rPr>
        <w:t>B</w:t>
      </w:r>
    </w:p>
    <w:p w:rsidR="0029339E" w:rsidRPr="00C90318" w:rsidRDefault="002A2621" w:rsidP="0029339E">
      <w:pPr>
        <w:pStyle w:val="0"/>
        <w:widowControl/>
        <w:adjustRightInd w:val="0"/>
        <w:snapToGrid w:val="0"/>
        <w:spacing w:line="480" w:lineRule="auto"/>
        <w:rPr>
          <w:rFonts w:ascii="宋体" w:hAnsi="宋体" w:cs="方正书宋_GBK" w:hint="eastAsia"/>
          <w:color w:val="FF0000"/>
          <w:szCs w:val="21"/>
        </w:rPr>
      </w:pPr>
      <w:r>
        <w:rPr>
          <w:noProof/>
        </w:rPr>
        <w:drawing>
          <wp:inline distT="0" distB="0" distL="0" distR="0">
            <wp:extent cx="6191250" cy="267652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91250" cy="2676525"/>
                    </a:xfrm>
                    <a:prstGeom prst="rect">
                      <a:avLst/>
                    </a:prstGeom>
                    <a:noFill/>
                    <a:ln w="9525">
                      <a:noFill/>
                      <a:miter lim="800000"/>
                      <a:headEnd/>
                      <a:tailEnd/>
                    </a:ln>
                  </pic:spPr>
                </pic:pic>
              </a:graphicData>
            </a:graphic>
          </wp:inline>
        </w:drawing>
      </w:r>
    </w:p>
    <w:p w:rsidR="0029339E" w:rsidRPr="003963D1" w:rsidRDefault="0029339E" w:rsidP="0029339E">
      <w:pPr>
        <w:pStyle w:val="0"/>
        <w:widowControl/>
        <w:adjustRightInd w:val="0"/>
        <w:snapToGrid w:val="0"/>
        <w:spacing w:line="480" w:lineRule="auto"/>
        <w:rPr>
          <w:rFonts w:ascii="宋体" w:hAnsi="宋体" w:hint="eastAsia"/>
        </w:rPr>
      </w:pPr>
      <w:r w:rsidRPr="003963D1">
        <w:rPr>
          <w:rFonts w:ascii="宋体" w:hAnsi="宋体" w:cs="方正书宋_GBK" w:hint="eastAsia"/>
          <w:color w:val="FF0000"/>
          <w:szCs w:val="21"/>
        </w:rPr>
        <w:t>考点：本题考查常见天气系统</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1996年我国与M国签订海洋渔业发展合作规划，至2010年我国有20多家沿海渔业企业（总部设在国内）在M国从事渔业捕捞和渔业产品加工工，产品除满足M国需求外，还远销其他国家，图2示意M国的位置，把此完成6－8题</w:t>
      </w:r>
    </w:p>
    <w:p w:rsidR="0029339E" w:rsidRPr="003963D1" w:rsidRDefault="002A2621" w:rsidP="0029339E">
      <w:pPr>
        <w:pStyle w:val="0"/>
        <w:adjustRightInd w:val="0"/>
        <w:snapToGrid w:val="0"/>
        <w:spacing w:line="480" w:lineRule="auto"/>
        <w:ind w:firstLine="435"/>
        <w:jc w:val="center"/>
        <w:rPr>
          <w:rFonts w:ascii="宋体" w:hAnsi="宋体" w:hint="eastAsia"/>
        </w:rPr>
      </w:pPr>
      <w:r>
        <w:rPr>
          <w:rFonts w:ascii="宋体" w:hAnsi="宋体" w:hint="eastAsia"/>
          <w:noProof/>
        </w:rPr>
        <w:lastRenderedPageBreak/>
        <w:drawing>
          <wp:inline distT="0" distB="0" distL="0" distR="0">
            <wp:extent cx="3276600" cy="2438400"/>
            <wp:effectExtent l="19050" t="0" r="0" b="0"/>
            <wp:docPr id="5" name="图片 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高考资源网(ks5u.com),中国最大的高考网站,您身边的高考专家。"/>
                    <pic:cNvPicPr>
                      <a:picLocks noChangeAspect="1" noChangeArrowheads="1"/>
                    </pic:cNvPicPr>
                  </pic:nvPicPr>
                  <pic:blipFill>
                    <a:blip r:embed="rId12" cstate="print">
                      <a:lum bright="20000"/>
                      <a:grayscl/>
                    </a:blip>
                    <a:srcRect/>
                    <a:stretch>
                      <a:fillRect/>
                    </a:stretch>
                  </pic:blipFill>
                  <pic:spPr bwMode="auto">
                    <a:xfrm>
                      <a:off x="0" y="0"/>
                      <a:ext cx="3276600" cy="2438400"/>
                    </a:xfrm>
                    <a:prstGeom prst="rect">
                      <a:avLst/>
                    </a:prstGeom>
                    <a:noFill/>
                    <a:ln w="9525">
                      <a:noFill/>
                      <a:miter lim="800000"/>
                      <a:headEnd/>
                      <a:tailEnd/>
                    </a:ln>
                  </pic:spPr>
                </pic:pic>
              </a:graphicData>
            </a:graphic>
          </wp:inline>
        </w:drawing>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6、中资企业在M国从事渔业捕捞和渔业产品加工的主要目的是</w:t>
      </w:r>
    </w:p>
    <w:p w:rsidR="0029339E" w:rsidRPr="003963D1" w:rsidRDefault="0029339E" w:rsidP="0029339E">
      <w:pPr>
        <w:pStyle w:val="0"/>
        <w:adjustRightInd w:val="0"/>
        <w:snapToGrid w:val="0"/>
        <w:spacing w:line="480" w:lineRule="auto"/>
        <w:ind w:firstLine="435"/>
        <w:rPr>
          <w:rFonts w:ascii="宋体" w:hAnsi="宋体" w:hint="eastAsia"/>
        </w:rPr>
      </w:pPr>
      <w:r w:rsidRPr="003963D1">
        <w:rPr>
          <w:rFonts w:ascii="宋体" w:hAnsi="宋体" w:hint="eastAsia"/>
        </w:rPr>
        <w:t>A、满足我国需求                          B、拓展国际市场</w:t>
      </w:r>
    </w:p>
    <w:p w:rsidR="0029339E" w:rsidRPr="003963D1" w:rsidRDefault="0029339E" w:rsidP="0029339E">
      <w:pPr>
        <w:pStyle w:val="0"/>
        <w:adjustRightInd w:val="0"/>
        <w:snapToGrid w:val="0"/>
        <w:spacing w:line="480" w:lineRule="auto"/>
        <w:ind w:firstLine="435"/>
        <w:rPr>
          <w:rFonts w:ascii="宋体" w:hAnsi="宋体"/>
        </w:rPr>
      </w:pPr>
      <w:r w:rsidRPr="003963D1">
        <w:rPr>
          <w:rFonts w:ascii="宋体" w:hAnsi="宋体" w:hint="eastAsia"/>
        </w:rPr>
        <w:t>C、提高技术水平                          D、增加当地就业</w:t>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7、如考虑运输成本，在下列国家中，M国中资企业的产品首先应销往：</w:t>
      </w:r>
    </w:p>
    <w:p w:rsidR="0029339E" w:rsidRPr="003963D1" w:rsidRDefault="0029339E" w:rsidP="0029339E">
      <w:pPr>
        <w:pStyle w:val="0"/>
        <w:adjustRightInd w:val="0"/>
        <w:snapToGrid w:val="0"/>
        <w:spacing w:line="480" w:lineRule="auto"/>
        <w:ind w:firstLine="420"/>
        <w:rPr>
          <w:rFonts w:ascii="宋体" w:hAnsi="宋体" w:hint="eastAsia"/>
        </w:rPr>
      </w:pPr>
      <w:r w:rsidRPr="003963D1">
        <w:rPr>
          <w:rFonts w:ascii="宋体" w:hAnsi="宋体" w:hint="eastAsia"/>
        </w:rPr>
        <w:t>A.  美国    B.日本    C.澳大利亚     D.法国</w:t>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8、如果都以当地时间8：00-12：00和14：00-18：00作为工作时间，在M国的中资企业若在双方工作时间内向其总部汇报业务，应选在当时时间的</w:t>
      </w:r>
    </w:p>
    <w:p w:rsidR="0029339E" w:rsidRPr="003963D1" w:rsidRDefault="0029339E" w:rsidP="0029339E">
      <w:pPr>
        <w:pStyle w:val="0"/>
        <w:adjustRightInd w:val="0"/>
        <w:snapToGrid w:val="0"/>
        <w:spacing w:line="480" w:lineRule="auto"/>
        <w:ind w:firstLine="420"/>
        <w:rPr>
          <w:rFonts w:ascii="宋体" w:hAnsi="宋体" w:hint="eastAsia"/>
        </w:rPr>
      </w:pPr>
      <w:r w:rsidRPr="003963D1">
        <w:rPr>
          <w:rFonts w:ascii="宋体" w:hAnsi="宋体" w:hint="eastAsia"/>
        </w:rPr>
        <w:t xml:space="preserve">A、8：00—9：00       B 、11：00—12：00  </w:t>
      </w:r>
    </w:p>
    <w:p w:rsidR="0029339E" w:rsidRPr="003963D1" w:rsidRDefault="0029339E" w:rsidP="0029339E">
      <w:pPr>
        <w:pStyle w:val="0"/>
        <w:adjustRightInd w:val="0"/>
        <w:snapToGrid w:val="0"/>
        <w:spacing w:line="480" w:lineRule="auto"/>
        <w:ind w:firstLine="420"/>
        <w:rPr>
          <w:rFonts w:ascii="宋体" w:hAnsi="宋体" w:hint="eastAsia"/>
        </w:rPr>
      </w:pPr>
      <w:r w:rsidRPr="003963D1">
        <w:rPr>
          <w:rFonts w:ascii="宋体" w:hAnsi="宋体" w:hint="eastAsia"/>
        </w:rPr>
        <w:t>C 、14：00—15：00   D、17：00—18：00</w:t>
      </w:r>
    </w:p>
    <w:p w:rsidR="0029339E" w:rsidRPr="003963D1" w:rsidRDefault="0029339E" w:rsidP="0029339E">
      <w:pPr>
        <w:pStyle w:val="0"/>
        <w:widowControl/>
        <w:adjustRightInd w:val="0"/>
        <w:snapToGrid w:val="0"/>
        <w:spacing w:line="480" w:lineRule="auto"/>
        <w:rPr>
          <w:rFonts w:ascii="宋体" w:hAnsi="宋体" w:cs="方正书宋_GBK"/>
          <w:color w:val="FF0000"/>
          <w:szCs w:val="21"/>
        </w:rPr>
      </w:pPr>
      <w:r w:rsidRPr="003963D1">
        <w:rPr>
          <w:rFonts w:ascii="宋体" w:hAnsi="宋体" w:cs="方正书宋_GBK" w:hint="eastAsia"/>
          <w:color w:val="FF0000"/>
          <w:szCs w:val="21"/>
        </w:rPr>
        <w:t>【答案】</w:t>
      </w:r>
    </w:p>
    <w:p w:rsidR="0029339E" w:rsidRPr="003963D1" w:rsidRDefault="0029339E" w:rsidP="0029339E">
      <w:pPr>
        <w:pStyle w:val="0"/>
        <w:widowControl/>
        <w:adjustRightInd w:val="0"/>
        <w:snapToGrid w:val="0"/>
        <w:spacing w:line="480" w:lineRule="auto"/>
        <w:rPr>
          <w:rFonts w:ascii="宋体" w:hAnsi="宋体" w:cs="方正书宋_GBK" w:hint="eastAsia"/>
          <w:color w:val="FF0000"/>
          <w:szCs w:val="21"/>
        </w:rPr>
      </w:pPr>
      <w:r w:rsidRPr="003963D1">
        <w:rPr>
          <w:rFonts w:ascii="宋体" w:hAnsi="宋体" w:cs="方正书宋_GBK" w:hint="eastAsia"/>
          <w:color w:val="FF0000"/>
          <w:szCs w:val="21"/>
        </w:rPr>
        <w:t>6.</w:t>
      </w:r>
      <w:r w:rsidRPr="003963D1">
        <w:rPr>
          <w:rFonts w:ascii="宋体" w:hAnsi="宋体" w:hint="eastAsia"/>
          <w:color w:val="FF0000"/>
          <w:szCs w:val="21"/>
        </w:rPr>
        <w:t>B</w:t>
      </w:r>
    </w:p>
    <w:p w:rsidR="0029339E" w:rsidRPr="003963D1" w:rsidRDefault="0029339E" w:rsidP="0029339E">
      <w:pPr>
        <w:pStyle w:val="0"/>
        <w:widowControl/>
        <w:adjustRightInd w:val="0"/>
        <w:snapToGrid w:val="0"/>
        <w:spacing w:line="480" w:lineRule="auto"/>
        <w:rPr>
          <w:rFonts w:ascii="宋体" w:hAnsi="宋体" w:cs="方正书宋_GBK" w:hint="eastAsia"/>
          <w:color w:val="FF0000"/>
          <w:szCs w:val="21"/>
        </w:rPr>
      </w:pPr>
      <w:r w:rsidRPr="003963D1">
        <w:rPr>
          <w:rFonts w:ascii="宋体" w:hAnsi="宋体" w:cs="方正书宋_GBK" w:hint="eastAsia"/>
          <w:color w:val="FF0000"/>
          <w:szCs w:val="21"/>
        </w:rPr>
        <w:t>7.</w:t>
      </w:r>
      <w:r w:rsidRPr="003963D1">
        <w:rPr>
          <w:rFonts w:ascii="宋体" w:hAnsi="宋体" w:hint="eastAsia"/>
          <w:color w:val="FF0000"/>
          <w:szCs w:val="21"/>
        </w:rPr>
        <w:t>D</w:t>
      </w:r>
    </w:p>
    <w:p w:rsidR="0029339E" w:rsidRPr="003963D1" w:rsidRDefault="0029339E" w:rsidP="0029339E">
      <w:pPr>
        <w:pStyle w:val="0"/>
        <w:widowControl/>
        <w:adjustRightInd w:val="0"/>
        <w:snapToGrid w:val="0"/>
        <w:spacing w:line="480" w:lineRule="auto"/>
        <w:rPr>
          <w:rFonts w:ascii="宋体" w:hAnsi="宋体" w:cs="方正书宋_GBK" w:hint="eastAsia"/>
          <w:color w:val="FF0000"/>
          <w:szCs w:val="21"/>
        </w:rPr>
      </w:pPr>
      <w:r w:rsidRPr="003963D1">
        <w:rPr>
          <w:rFonts w:ascii="宋体" w:hAnsi="宋体" w:cs="方正书宋_GBK" w:hint="eastAsia"/>
          <w:color w:val="FF0000"/>
          <w:szCs w:val="21"/>
        </w:rPr>
        <w:t>8.</w:t>
      </w:r>
      <w:r w:rsidRPr="003963D1">
        <w:rPr>
          <w:rFonts w:ascii="宋体" w:hAnsi="宋体" w:hint="eastAsia"/>
          <w:color w:val="FF0000"/>
          <w:szCs w:val="21"/>
        </w:rPr>
        <w:t>A</w:t>
      </w:r>
    </w:p>
    <w:p w:rsidR="0029339E" w:rsidRPr="00C90318" w:rsidRDefault="002A2621" w:rsidP="0029339E">
      <w:pPr>
        <w:pStyle w:val="0"/>
        <w:widowControl/>
        <w:adjustRightInd w:val="0"/>
        <w:snapToGrid w:val="0"/>
        <w:spacing w:line="480" w:lineRule="auto"/>
        <w:rPr>
          <w:rFonts w:ascii="宋体" w:hAnsi="宋体" w:cs="方正书宋_GBK" w:hint="eastAsia"/>
          <w:color w:val="FF0000"/>
          <w:szCs w:val="21"/>
        </w:rPr>
      </w:pPr>
      <w:r>
        <w:rPr>
          <w:rFonts w:ascii="宋体" w:hAnsi="宋体" w:cs="方正书宋_GBK" w:hint="eastAsia"/>
          <w:noProof/>
          <w:color w:val="FF0000"/>
          <w:szCs w:val="21"/>
        </w:rPr>
        <w:lastRenderedPageBreak/>
        <w:drawing>
          <wp:inline distT="0" distB="0" distL="0" distR="0">
            <wp:extent cx="6181725" cy="330517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181725" cy="3305175"/>
                    </a:xfrm>
                    <a:prstGeom prst="rect">
                      <a:avLst/>
                    </a:prstGeom>
                    <a:noFill/>
                    <a:ln w="9525">
                      <a:noFill/>
                      <a:miter lim="800000"/>
                      <a:headEnd/>
                      <a:tailEnd/>
                    </a:ln>
                  </pic:spPr>
                </pic:pic>
              </a:graphicData>
            </a:graphic>
          </wp:inline>
        </w:drawing>
      </w:r>
    </w:p>
    <w:p w:rsidR="0029339E" w:rsidRPr="003963D1" w:rsidRDefault="0029339E" w:rsidP="0029339E">
      <w:pPr>
        <w:pStyle w:val="0"/>
        <w:widowControl/>
        <w:adjustRightInd w:val="0"/>
        <w:snapToGrid w:val="0"/>
        <w:spacing w:line="480" w:lineRule="auto"/>
        <w:rPr>
          <w:rFonts w:ascii="宋体" w:hAnsi="宋体" w:cs="方正书宋_GBK" w:hint="eastAsia"/>
          <w:color w:val="FF0000"/>
          <w:szCs w:val="21"/>
        </w:rPr>
      </w:pPr>
      <w:r w:rsidRPr="003963D1">
        <w:rPr>
          <w:rFonts w:ascii="宋体" w:hAnsi="宋体" w:cs="方正书宋_GBK" w:hint="eastAsia"/>
          <w:color w:val="FF0000"/>
          <w:szCs w:val="21"/>
        </w:rPr>
        <w:t>考点：本题考查工业区位因素、地球运动的地理意义</w:t>
      </w:r>
    </w:p>
    <w:p w:rsidR="0029339E" w:rsidRPr="003963D1" w:rsidRDefault="0029339E" w:rsidP="0029339E">
      <w:pPr>
        <w:pStyle w:val="0"/>
        <w:adjustRightInd w:val="0"/>
        <w:snapToGrid w:val="0"/>
        <w:spacing w:line="480" w:lineRule="auto"/>
        <w:ind w:firstLine="420"/>
        <w:rPr>
          <w:rFonts w:ascii="宋体" w:hAnsi="宋体" w:hint="eastAsia"/>
        </w:rPr>
      </w:pPr>
      <w:r w:rsidRPr="003963D1">
        <w:rPr>
          <w:rFonts w:ascii="宋体" w:hAnsi="宋体" w:hint="eastAsia"/>
        </w:rPr>
        <w:t>圣劳伦斯河（图</w:t>
      </w:r>
      <w:smartTag w:uri="urn:schemas-microsoft-com:office:smarttags" w:element="chmetcnv">
        <w:smartTagPr>
          <w:attr w:name="HasSpace" w:val="False"/>
          <w:attr w:name="Negative" w:val="False"/>
          <w:attr w:name="NumberType" w:val="1"/>
          <w:attr w:name="SourceValue" w:val="3"/>
          <w:attr w:name="TCSC" w:val="0"/>
          <w:attr w:name="UnitName" w:val="a"/>
        </w:smartTagPr>
        <w:r w:rsidRPr="003963D1">
          <w:rPr>
            <w:rFonts w:ascii="宋体" w:hAnsi="宋体" w:hint="eastAsia"/>
          </w:rPr>
          <w:t>3a</w:t>
        </w:r>
      </w:smartTag>
      <w:r w:rsidRPr="003963D1">
        <w:rPr>
          <w:rFonts w:ascii="宋体" w:hAnsi="宋体" w:hint="eastAsia"/>
        </w:rPr>
        <w:t>）是一条著名的“冰冻之河”。图3b示意蒙特利尔年内各月气温和降水量。据此完成9—11题。</w:t>
      </w:r>
    </w:p>
    <w:p w:rsidR="0029339E" w:rsidRPr="003963D1" w:rsidRDefault="002A2621" w:rsidP="0029339E">
      <w:pPr>
        <w:pStyle w:val="0"/>
        <w:adjustRightInd w:val="0"/>
        <w:snapToGrid w:val="0"/>
        <w:spacing w:line="480" w:lineRule="auto"/>
        <w:jc w:val="center"/>
        <w:rPr>
          <w:rFonts w:ascii="宋体" w:hAnsi="宋体" w:hint="eastAsia"/>
        </w:rPr>
      </w:pPr>
      <w:r>
        <w:rPr>
          <w:rFonts w:ascii="宋体" w:hAnsi="宋体"/>
          <w:noProof/>
        </w:rPr>
        <w:drawing>
          <wp:inline distT="0" distB="0" distL="0" distR="0">
            <wp:extent cx="5133975" cy="2400300"/>
            <wp:effectExtent l="19050" t="0" r="9525" b="0"/>
            <wp:docPr id="7" name="图片 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高考资源网(ks5u.com),中国最大的高考网站,您身边的高考专家。"/>
                    <pic:cNvPicPr>
                      <a:picLocks noChangeAspect="1" noChangeArrowheads="1"/>
                    </pic:cNvPicPr>
                  </pic:nvPicPr>
                  <pic:blipFill>
                    <a:blip r:embed="rId14" cstate="print"/>
                    <a:srcRect/>
                    <a:stretch>
                      <a:fillRect/>
                    </a:stretch>
                  </pic:blipFill>
                  <pic:spPr bwMode="auto">
                    <a:xfrm>
                      <a:off x="0" y="0"/>
                      <a:ext cx="5133975" cy="2400300"/>
                    </a:xfrm>
                    <a:prstGeom prst="rect">
                      <a:avLst/>
                    </a:prstGeom>
                    <a:noFill/>
                    <a:ln w="9525">
                      <a:noFill/>
                      <a:miter lim="800000"/>
                      <a:headEnd/>
                      <a:tailEnd/>
                    </a:ln>
                  </pic:spPr>
                </pic:pic>
              </a:graphicData>
            </a:graphic>
          </wp:inline>
        </w:drawing>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9、蒙特利尔失控河段结冰期大致为：</w:t>
      </w:r>
    </w:p>
    <w:p w:rsidR="0029339E" w:rsidRPr="003963D1" w:rsidRDefault="0029339E" w:rsidP="0029339E">
      <w:pPr>
        <w:pStyle w:val="0"/>
        <w:adjustRightInd w:val="0"/>
        <w:snapToGrid w:val="0"/>
        <w:spacing w:line="480" w:lineRule="auto"/>
        <w:ind w:firstLine="420"/>
        <w:rPr>
          <w:rFonts w:ascii="宋体" w:hAnsi="宋体" w:hint="eastAsia"/>
        </w:rPr>
      </w:pPr>
      <w:r w:rsidRPr="003963D1">
        <w:rPr>
          <w:rFonts w:ascii="宋体" w:hAnsi="宋体" w:hint="eastAsia"/>
        </w:rPr>
        <w:t xml:space="preserve">A、2个月  B、3个月   C、4个月  D、5个月 </w:t>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10、据图示信息推测，冬季可能不结冰的河段位于</w:t>
      </w:r>
    </w:p>
    <w:p w:rsidR="0029339E" w:rsidRPr="003963D1" w:rsidRDefault="0029339E" w:rsidP="0029339E">
      <w:pPr>
        <w:pStyle w:val="0"/>
        <w:adjustRightInd w:val="0"/>
        <w:snapToGrid w:val="0"/>
        <w:spacing w:line="480" w:lineRule="auto"/>
        <w:ind w:left="420"/>
        <w:rPr>
          <w:rFonts w:ascii="宋体" w:hAnsi="宋体" w:hint="eastAsia"/>
        </w:rPr>
      </w:pPr>
      <w:r w:rsidRPr="003963D1">
        <w:rPr>
          <w:rFonts w:ascii="宋体" w:hAnsi="宋体" w:hint="eastAsia"/>
        </w:rPr>
        <w:t>A、安大略湖至普雷斯科特河段</w:t>
      </w:r>
    </w:p>
    <w:p w:rsidR="0029339E" w:rsidRPr="003963D1" w:rsidRDefault="0029339E" w:rsidP="0029339E">
      <w:pPr>
        <w:pStyle w:val="0"/>
        <w:adjustRightInd w:val="0"/>
        <w:snapToGrid w:val="0"/>
        <w:spacing w:line="480" w:lineRule="auto"/>
        <w:ind w:left="420"/>
        <w:rPr>
          <w:rFonts w:ascii="宋体" w:hAnsi="宋体" w:hint="eastAsia"/>
        </w:rPr>
      </w:pPr>
      <w:r w:rsidRPr="003963D1">
        <w:rPr>
          <w:rFonts w:ascii="宋体" w:hAnsi="宋体" w:hint="eastAsia"/>
        </w:rPr>
        <w:t>B、普雷斯科特至康沃尔河段</w:t>
      </w:r>
    </w:p>
    <w:p w:rsidR="0029339E" w:rsidRPr="003963D1" w:rsidRDefault="0029339E" w:rsidP="0029339E">
      <w:pPr>
        <w:pStyle w:val="0"/>
        <w:adjustRightInd w:val="0"/>
        <w:snapToGrid w:val="0"/>
        <w:spacing w:line="480" w:lineRule="auto"/>
        <w:ind w:left="420"/>
        <w:rPr>
          <w:rFonts w:ascii="宋体" w:hAnsi="宋体" w:hint="eastAsia"/>
        </w:rPr>
      </w:pPr>
      <w:r w:rsidRPr="003963D1">
        <w:rPr>
          <w:rFonts w:ascii="宋体" w:hAnsi="宋体" w:hint="eastAsia"/>
        </w:rPr>
        <w:lastRenderedPageBreak/>
        <w:t>C、蒙特利尔至魁北克河段</w:t>
      </w:r>
    </w:p>
    <w:p w:rsidR="0029339E" w:rsidRPr="003963D1" w:rsidRDefault="0029339E" w:rsidP="0029339E">
      <w:pPr>
        <w:pStyle w:val="0"/>
        <w:adjustRightInd w:val="0"/>
        <w:snapToGrid w:val="0"/>
        <w:spacing w:line="480" w:lineRule="auto"/>
        <w:ind w:left="420"/>
        <w:rPr>
          <w:rFonts w:ascii="宋体" w:hAnsi="宋体" w:hint="eastAsia"/>
        </w:rPr>
      </w:pPr>
      <w:r w:rsidRPr="003963D1">
        <w:rPr>
          <w:rFonts w:ascii="宋体" w:hAnsi="宋体" w:hint="eastAsia"/>
        </w:rPr>
        <w:t>D、魁北克以下河口段</w:t>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11、减少该河凌汛危害的可行措施是：</w:t>
      </w:r>
      <w:r w:rsidRPr="003963D1">
        <w:rPr>
          <w:rFonts w:ascii="宋体" w:hAnsi="宋体" w:hint="eastAsia"/>
          <w:noProof/>
        </w:rPr>
        <w:t>①</w:t>
      </w:r>
      <w:r w:rsidRPr="003963D1">
        <w:rPr>
          <w:rFonts w:ascii="宋体" w:hAnsi="宋体" w:hint="eastAsia"/>
        </w:rPr>
        <w:t xml:space="preserve">加深河道  </w:t>
      </w:r>
      <w:r w:rsidRPr="003963D1">
        <w:rPr>
          <w:rFonts w:ascii="宋体" w:hAnsi="宋体" w:hint="eastAsia"/>
          <w:noProof/>
        </w:rPr>
        <w:t>②</w:t>
      </w:r>
      <w:r w:rsidRPr="003963D1">
        <w:rPr>
          <w:rFonts w:ascii="宋体" w:hAnsi="宋体" w:hint="eastAsia"/>
        </w:rPr>
        <w:t xml:space="preserve">绿化河堤  </w:t>
      </w:r>
      <w:r w:rsidRPr="003963D1">
        <w:rPr>
          <w:rFonts w:ascii="宋体" w:hAnsi="宋体" w:hint="eastAsia"/>
          <w:noProof/>
        </w:rPr>
        <w:t>③</w:t>
      </w:r>
      <w:r w:rsidRPr="003963D1">
        <w:rPr>
          <w:rFonts w:ascii="宋体" w:hAnsi="宋体" w:hint="eastAsia"/>
        </w:rPr>
        <w:t xml:space="preserve">分段拦冰  </w:t>
      </w:r>
      <w:r w:rsidRPr="003963D1">
        <w:rPr>
          <w:rFonts w:ascii="宋体" w:hAnsi="宋体" w:hint="eastAsia"/>
          <w:noProof/>
        </w:rPr>
        <w:t>④</w:t>
      </w:r>
      <w:r w:rsidRPr="003963D1">
        <w:rPr>
          <w:rFonts w:ascii="宋体" w:hAnsi="宋体" w:hint="eastAsia"/>
        </w:rPr>
        <w:t>拓宽河道</w:t>
      </w:r>
    </w:p>
    <w:p w:rsidR="0029339E" w:rsidRPr="003963D1" w:rsidRDefault="0029339E" w:rsidP="0029339E">
      <w:pPr>
        <w:pStyle w:val="0"/>
        <w:adjustRightInd w:val="0"/>
        <w:snapToGrid w:val="0"/>
        <w:spacing w:line="480" w:lineRule="auto"/>
        <w:ind w:firstLine="420"/>
        <w:rPr>
          <w:rFonts w:ascii="宋体" w:hAnsi="宋体" w:hint="eastAsia"/>
        </w:rPr>
      </w:pPr>
      <w:r w:rsidRPr="003963D1">
        <w:rPr>
          <w:rFonts w:ascii="宋体" w:hAnsi="宋体" w:hint="eastAsia"/>
        </w:rPr>
        <w:t>A、</w:t>
      </w:r>
      <w:r w:rsidRPr="003963D1">
        <w:rPr>
          <w:rFonts w:ascii="宋体" w:hAnsi="宋体" w:hint="eastAsia"/>
          <w:noProof/>
        </w:rPr>
        <w:t>①②</w:t>
      </w:r>
      <w:r w:rsidRPr="003963D1">
        <w:rPr>
          <w:rFonts w:ascii="宋体" w:hAnsi="宋体" w:hint="eastAsia"/>
        </w:rPr>
        <w:t xml:space="preserve">  B、</w:t>
      </w:r>
      <w:r w:rsidRPr="003963D1">
        <w:rPr>
          <w:rFonts w:ascii="宋体" w:hAnsi="宋体" w:hint="eastAsia"/>
          <w:noProof/>
        </w:rPr>
        <w:t>②③</w:t>
      </w:r>
      <w:r w:rsidRPr="003963D1">
        <w:rPr>
          <w:rFonts w:ascii="宋体" w:hAnsi="宋体" w:hint="eastAsia"/>
        </w:rPr>
        <w:t xml:space="preserve"> C、</w:t>
      </w:r>
      <w:r w:rsidRPr="003963D1">
        <w:rPr>
          <w:rFonts w:ascii="宋体" w:hAnsi="宋体" w:hint="eastAsia"/>
          <w:noProof/>
        </w:rPr>
        <w:t>③④</w:t>
      </w:r>
      <w:r w:rsidRPr="003963D1">
        <w:rPr>
          <w:rFonts w:ascii="宋体" w:hAnsi="宋体" w:hint="eastAsia"/>
        </w:rPr>
        <w:t xml:space="preserve">  D、</w:t>
      </w:r>
      <w:r w:rsidRPr="003963D1">
        <w:rPr>
          <w:rFonts w:ascii="宋体" w:hAnsi="宋体" w:hint="eastAsia"/>
          <w:noProof/>
        </w:rPr>
        <w:t>①④</w:t>
      </w:r>
    </w:p>
    <w:p w:rsidR="0029339E" w:rsidRPr="003963D1" w:rsidRDefault="0029339E" w:rsidP="0029339E">
      <w:pPr>
        <w:pStyle w:val="0"/>
        <w:widowControl/>
        <w:adjustRightInd w:val="0"/>
        <w:snapToGrid w:val="0"/>
        <w:spacing w:line="480" w:lineRule="auto"/>
        <w:rPr>
          <w:rFonts w:ascii="宋体" w:hAnsi="宋体" w:cs="方正书宋_GBK"/>
          <w:color w:val="FF0000"/>
          <w:szCs w:val="21"/>
        </w:rPr>
      </w:pPr>
      <w:r w:rsidRPr="003963D1">
        <w:rPr>
          <w:rFonts w:ascii="宋体" w:hAnsi="宋体" w:cs="方正书宋_GBK" w:hint="eastAsia"/>
          <w:color w:val="FF0000"/>
          <w:szCs w:val="21"/>
        </w:rPr>
        <w:t>【答案】</w:t>
      </w:r>
    </w:p>
    <w:p w:rsidR="0029339E" w:rsidRPr="003963D1" w:rsidRDefault="0029339E" w:rsidP="0029339E">
      <w:pPr>
        <w:pStyle w:val="0"/>
        <w:widowControl/>
        <w:adjustRightInd w:val="0"/>
        <w:snapToGrid w:val="0"/>
        <w:spacing w:line="480" w:lineRule="auto"/>
        <w:rPr>
          <w:rFonts w:ascii="宋体" w:hAnsi="宋体" w:cs="方正书宋_GBK" w:hint="eastAsia"/>
          <w:color w:val="FF0000"/>
          <w:szCs w:val="21"/>
        </w:rPr>
      </w:pPr>
      <w:r w:rsidRPr="003963D1">
        <w:rPr>
          <w:rFonts w:ascii="宋体" w:hAnsi="宋体" w:cs="方正书宋_GBK" w:hint="eastAsia"/>
          <w:color w:val="FF0000"/>
          <w:szCs w:val="21"/>
        </w:rPr>
        <w:t>9.C</w:t>
      </w:r>
    </w:p>
    <w:p w:rsidR="0029339E" w:rsidRPr="003963D1" w:rsidRDefault="0029339E" w:rsidP="0029339E">
      <w:pPr>
        <w:pStyle w:val="0"/>
        <w:widowControl/>
        <w:adjustRightInd w:val="0"/>
        <w:snapToGrid w:val="0"/>
        <w:spacing w:line="480" w:lineRule="auto"/>
        <w:rPr>
          <w:rFonts w:ascii="宋体" w:hAnsi="宋体" w:cs="方正书宋_GBK" w:hint="eastAsia"/>
          <w:color w:val="FF0000"/>
          <w:szCs w:val="21"/>
        </w:rPr>
      </w:pPr>
      <w:r w:rsidRPr="003963D1">
        <w:rPr>
          <w:rFonts w:ascii="宋体" w:hAnsi="宋体" w:cs="方正书宋_GBK" w:hint="eastAsia"/>
          <w:color w:val="FF0000"/>
          <w:szCs w:val="21"/>
        </w:rPr>
        <w:t>10.</w:t>
      </w:r>
      <w:r w:rsidRPr="003963D1">
        <w:rPr>
          <w:rFonts w:ascii="宋体" w:hAnsi="宋体" w:hint="eastAsia"/>
          <w:color w:val="FF0000"/>
          <w:szCs w:val="21"/>
        </w:rPr>
        <w:t>B</w:t>
      </w:r>
    </w:p>
    <w:p w:rsidR="0029339E" w:rsidRPr="003963D1" w:rsidRDefault="0029339E" w:rsidP="0029339E">
      <w:pPr>
        <w:pStyle w:val="0"/>
        <w:widowControl/>
        <w:adjustRightInd w:val="0"/>
        <w:snapToGrid w:val="0"/>
        <w:spacing w:line="480" w:lineRule="auto"/>
        <w:rPr>
          <w:rFonts w:ascii="宋体" w:hAnsi="宋体" w:cs="方正书宋_GBK"/>
          <w:color w:val="FF0000"/>
          <w:szCs w:val="21"/>
        </w:rPr>
      </w:pPr>
      <w:r w:rsidRPr="003963D1">
        <w:rPr>
          <w:rFonts w:ascii="宋体" w:hAnsi="宋体" w:cs="方正书宋_GBK" w:hint="eastAsia"/>
          <w:color w:val="FF0000"/>
          <w:szCs w:val="21"/>
        </w:rPr>
        <w:t>11.</w:t>
      </w:r>
      <w:r w:rsidRPr="003963D1">
        <w:rPr>
          <w:rFonts w:ascii="宋体" w:hAnsi="宋体" w:hint="eastAsia"/>
          <w:color w:val="FF0000"/>
          <w:szCs w:val="21"/>
        </w:rPr>
        <w:t>C</w:t>
      </w:r>
    </w:p>
    <w:p w:rsidR="0029339E" w:rsidRPr="00C90318" w:rsidRDefault="002A2621" w:rsidP="0029339E">
      <w:pPr>
        <w:pStyle w:val="0"/>
        <w:widowControl/>
        <w:adjustRightInd w:val="0"/>
        <w:snapToGrid w:val="0"/>
        <w:spacing w:line="480" w:lineRule="auto"/>
        <w:rPr>
          <w:rFonts w:ascii="宋体" w:hAnsi="宋体" w:cs="方正书宋_GBK" w:hint="eastAsia"/>
          <w:color w:val="FF0000"/>
          <w:szCs w:val="21"/>
        </w:rPr>
      </w:pPr>
      <w:r>
        <w:rPr>
          <w:noProof/>
        </w:rPr>
        <w:drawing>
          <wp:inline distT="0" distB="0" distL="0" distR="0">
            <wp:extent cx="6191250" cy="132397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191250" cy="1323975"/>
                    </a:xfrm>
                    <a:prstGeom prst="rect">
                      <a:avLst/>
                    </a:prstGeom>
                    <a:noFill/>
                    <a:ln w="9525">
                      <a:noFill/>
                      <a:miter lim="800000"/>
                      <a:headEnd/>
                      <a:tailEnd/>
                    </a:ln>
                  </pic:spPr>
                </pic:pic>
              </a:graphicData>
            </a:graphic>
          </wp:inline>
        </w:drawing>
      </w:r>
    </w:p>
    <w:p w:rsidR="0029339E" w:rsidRPr="003963D1" w:rsidRDefault="0029339E" w:rsidP="0029339E">
      <w:pPr>
        <w:pStyle w:val="0"/>
        <w:widowControl/>
        <w:adjustRightInd w:val="0"/>
        <w:snapToGrid w:val="0"/>
        <w:spacing w:line="480" w:lineRule="auto"/>
        <w:rPr>
          <w:rFonts w:ascii="宋体" w:hAnsi="宋体" w:cs="方正书宋_GBK" w:hint="eastAsia"/>
          <w:color w:val="FF0000"/>
          <w:szCs w:val="21"/>
        </w:rPr>
      </w:pPr>
      <w:r w:rsidRPr="003963D1">
        <w:rPr>
          <w:rFonts w:ascii="宋体" w:hAnsi="宋体" w:cs="方正书宋_GBK" w:hint="eastAsia"/>
          <w:color w:val="FF0000"/>
          <w:szCs w:val="21"/>
        </w:rPr>
        <w:t>10.普雷斯科特至康沃尔河段河流落差大，水流速度快，冬季不易出现结冰现象，</w:t>
      </w:r>
      <w:r w:rsidRPr="003963D1">
        <w:rPr>
          <w:rFonts w:ascii="宋体" w:hAnsi="宋体" w:hint="eastAsia"/>
          <w:color w:val="FF0000"/>
          <w:szCs w:val="21"/>
        </w:rPr>
        <w:t>故答案选B。</w:t>
      </w:r>
    </w:p>
    <w:p w:rsidR="0029339E" w:rsidRPr="003963D1" w:rsidRDefault="0029339E" w:rsidP="0029339E">
      <w:pPr>
        <w:pStyle w:val="0"/>
        <w:widowControl/>
        <w:adjustRightInd w:val="0"/>
        <w:snapToGrid w:val="0"/>
        <w:spacing w:line="480" w:lineRule="auto"/>
        <w:rPr>
          <w:rFonts w:ascii="宋体" w:hAnsi="宋体" w:cs="方正书宋_GBK"/>
          <w:color w:val="FF0000"/>
          <w:szCs w:val="21"/>
        </w:rPr>
      </w:pPr>
      <w:r w:rsidRPr="003963D1">
        <w:rPr>
          <w:rFonts w:ascii="宋体" w:hAnsi="宋体" w:cs="方正书宋_GBK" w:hint="eastAsia"/>
          <w:color w:val="FF0000"/>
          <w:szCs w:val="21"/>
        </w:rPr>
        <w:t>11.分段拦冰，可以避免浮冰过度聚集而抬高水位，通过拓宽河道，可以降低水位，以减少凌汛的发生，减少对沿岸地区造成危害，</w:t>
      </w:r>
      <w:r w:rsidRPr="003963D1">
        <w:rPr>
          <w:rFonts w:ascii="宋体" w:hAnsi="宋体" w:hint="eastAsia"/>
          <w:color w:val="FF0000"/>
          <w:szCs w:val="21"/>
        </w:rPr>
        <w:t>故答案选C。</w:t>
      </w:r>
    </w:p>
    <w:p w:rsidR="0029339E" w:rsidRPr="003963D1" w:rsidRDefault="0029339E" w:rsidP="0029339E">
      <w:pPr>
        <w:pStyle w:val="0"/>
        <w:widowControl/>
        <w:adjustRightInd w:val="0"/>
        <w:snapToGrid w:val="0"/>
        <w:spacing w:line="480" w:lineRule="auto"/>
        <w:rPr>
          <w:rFonts w:ascii="宋体" w:hAnsi="宋体" w:cs="方正书宋_GBK" w:hint="eastAsia"/>
          <w:color w:val="FF0000"/>
          <w:szCs w:val="21"/>
        </w:rPr>
      </w:pPr>
      <w:r w:rsidRPr="003963D1">
        <w:rPr>
          <w:rFonts w:ascii="宋体" w:hAnsi="宋体" w:cs="方正书宋_GBK" w:hint="eastAsia"/>
          <w:color w:val="FF0000"/>
          <w:szCs w:val="21"/>
        </w:rPr>
        <w:t>考点：本题考查气候类型的综合运用</w:t>
      </w:r>
    </w:p>
    <w:p w:rsidR="0029339E" w:rsidRDefault="0029339E" w:rsidP="0029339E">
      <w:pPr>
        <w:pStyle w:val="0"/>
        <w:adjustRightInd w:val="0"/>
        <w:snapToGrid w:val="0"/>
        <w:spacing w:line="480" w:lineRule="auto"/>
        <w:jc w:val="center"/>
        <w:rPr>
          <w:rFonts w:ascii="宋体" w:hAnsi="宋体" w:cs="宋体" w:hint="eastAsia"/>
          <w:kern w:val="0"/>
          <w:sz w:val="24"/>
          <w:szCs w:val="24"/>
        </w:rPr>
      </w:pPr>
    </w:p>
    <w:p w:rsidR="0029339E" w:rsidRPr="003963D1" w:rsidRDefault="0029339E" w:rsidP="0029339E">
      <w:pPr>
        <w:pStyle w:val="0"/>
        <w:adjustRightInd w:val="0"/>
        <w:snapToGrid w:val="0"/>
        <w:spacing w:line="480" w:lineRule="auto"/>
        <w:jc w:val="center"/>
        <w:rPr>
          <w:rFonts w:ascii="宋体" w:hAnsi="宋体"/>
          <w:b/>
          <w:szCs w:val="21"/>
        </w:rPr>
      </w:pPr>
      <w:r w:rsidRPr="003963D1">
        <w:rPr>
          <w:rFonts w:ascii="宋体" w:hAnsi="宋体" w:hint="eastAsia"/>
          <w:b/>
          <w:szCs w:val="21"/>
        </w:rPr>
        <w:t>第Ⅱ卷</w:t>
      </w:r>
    </w:p>
    <w:p w:rsidR="0029339E" w:rsidRPr="003963D1" w:rsidRDefault="0029339E" w:rsidP="0029339E">
      <w:pPr>
        <w:pStyle w:val="0"/>
        <w:adjustRightInd w:val="0"/>
        <w:snapToGrid w:val="0"/>
        <w:spacing w:line="480" w:lineRule="auto"/>
        <w:jc w:val="left"/>
        <w:rPr>
          <w:rFonts w:ascii="宋体" w:hAnsi="宋体"/>
          <w:szCs w:val="21"/>
        </w:rPr>
      </w:pPr>
      <w:r w:rsidRPr="003963D1">
        <w:rPr>
          <w:rFonts w:ascii="宋体" w:hAnsi="宋体" w:hint="eastAsia"/>
          <w:szCs w:val="21"/>
        </w:rPr>
        <w:t>本卷包括必考题和选考题两部分.第36题-第41题为必考题，每个试题考生都必须做答。第42题-第48题为选考题，考生根据需求做答。</w:t>
      </w:r>
    </w:p>
    <w:p w:rsidR="0029339E" w:rsidRPr="003963D1" w:rsidRDefault="0029339E" w:rsidP="0029339E">
      <w:pPr>
        <w:pStyle w:val="0"/>
        <w:adjustRightInd w:val="0"/>
        <w:snapToGrid w:val="0"/>
        <w:spacing w:line="480" w:lineRule="auto"/>
        <w:rPr>
          <w:rFonts w:ascii="宋体" w:hAnsi="宋体" w:hint="eastAsia"/>
          <w:noProof/>
        </w:rPr>
      </w:pPr>
      <w:r w:rsidRPr="003963D1">
        <w:rPr>
          <w:rFonts w:ascii="宋体" w:hAnsi="宋体" w:hint="eastAsia"/>
          <w:noProof/>
        </w:rPr>
        <w:t>36. （22分）阅读图文材料，完成下列要求。</w:t>
      </w:r>
    </w:p>
    <w:p w:rsidR="0029339E" w:rsidRPr="003963D1" w:rsidRDefault="0029339E" w:rsidP="0029339E">
      <w:pPr>
        <w:pStyle w:val="0"/>
        <w:adjustRightInd w:val="0"/>
        <w:snapToGrid w:val="0"/>
        <w:spacing w:line="480" w:lineRule="auto"/>
        <w:ind w:firstLine="435"/>
        <w:rPr>
          <w:rFonts w:ascii="宋体" w:hAnsi="宋体" w:hint="eastAsia"/>
          <w:noProof/>
        </w:rPr>
      </w:pPr>
      <w:r w:rsidRPr="003963D1">
        <w:rPr>
          <w:rFonts w:ascii="宋体" w:hAnsi="宋体" w:hint="eastAsia"/>
          <w:noProof/>
        </w:rPr>
        <w:t>尼日利亚人口超过1亿，经济以农矿业为主。</w:t>
      </w:r>
      <w:smartTag w:uri="urn:schemas-microsoft-com:office:smarttags" w:element="chsdate">
        <w:smartTagPr>
          <w:attr w:name="Day" w:val="20"/>
          <w:attr w:name="IsLunarDate" w:val="False"/>
          <w:attr w:name="IsROCDate" w:val="False"/>
          <w:attr w:name="Month" w:val="11"/>
          <w:attr w:name="Year" w:val="2014"/>
        </w:smartTagPr>
        <w:r w:rsidRPr="003963D1">
          <w:rPr>
            <w:rFonts w:ascii="宋体" w:hAnsi="宋体" w:hint="eastAsia"/>
            <w:noProof/>
          </w:rPr>
          <w:t>2014年11月20日</w:t>
        </w:r>
      </w:smartTag>
      <w:r w:rsidRPr="003963D1">
        <w:rPr>
          <w:rFonts w:ascii="宋体" w:hAnsi="宋体" w:hint="eastAsia"/>
          <w:noProof/>
        </w:rPr>
        <w:t>，尼日利亚与我国正式签署了沿海铁路项目商务合同。该项目总金额达119.7亿美元，全线采用中国铁路技术标准，是截至当时中国对外工程承包史上单体合同金额最大的项目。图4示意尼日利亚铁路的分布。</w:t>
      </w:r>
    </w:p>
    <w:p w:rsidR="0029339E" w:rsidRPr="003963D1" w:rsidRDefault="002A2621" w:rsidP="0029339E">
      <w:pPr>
        <w:pStyle w:val="0"/>
        <w:adjustRightInd w:val="0"/>
        <w:snapToGrid w:val="0"/>
        <w:spacing w:line="480" w:lineRule="auto"/>
        <w:ind w:firstLine="435"/>
        <w:jc w:val="center"/>
        <w:rPr>
          <w:rFonts w:ascii="宋体" w:hAnsi="宋体" w:hint="eastAsia"/>
          <w:noProof/>
        </w:rPr>
      </w:pPr>
      <w:r>
        <w:rPr>
          <w:rFonts w:ascii="宋体" w:hAnsi="宋体" w:hint="eastAsia"/>
          <w:noProof/>
        </w:rPr>
        <w:lastRenderedPageBreak/>
        <w:drawing>
          <wp:inline distT="0" distB="0" distL="0" distR="0">
            <wp:extent cx="5181600" cy="2695575"/>
            <wp:effectExtent l="19050" t="0" r="0" b="0"/>
            <wp:docPr id="9" name="图片 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高考资源网(ks5u.com),中国最大的高考网站,您身边的高考专家。"/>
                    <pic:cNvPicPr>
                      <a:picLocks noChangeAspect="1" noChangeArrowheads="1"/>
                    </pic:cNvPicPr>
                  </pic:nvPicPr>
                  <pic:blipFill>
                    <a:blip r:embed="rId16" cstate="print"/>
                    <a:srcRect/>
                    <a:stretch>
                      <a:fillRect/>
                    </a:stretch>
                  </pic:blipFill>
                  <pic:spPr bwMode="auto">
                    <a:xfrm>
                      <a:off x="0" y="0"/>
                      <a:ext cx="5181600" cy="2695575"/>
                    </a:xfrm>
                    <a:prstGeom prst="rect">
                      <a:avLst/>
                    </a:prstGeom>
                    <a:noFill/>
                    <a:ln w="9525">
                      <a:noFill/>
                      <a:miter lim="800000"/>
                      <a:headEnd/>
                      <a:tailEnd/>
                    </a:ln>
                  </pic:spPr>
                </pic:pic>
              </a:graphicData>
            </a:graphic>
          </wp:inline>
        </w:drawing>
      </w:r>
    </w:p>
    <w:p w:rsidR="0029339E" w:rsidRPr="003963D1" w:rsidRDefault="0029339E" w:rsidP="0029339E">
      <w:pPr>
        <w:pStyle w:val="0"/>
        <w:adjustRightInd w:val="0"/>
        <w:snapToGrid w:val="0"/>
        <w:spacing w:line="480" w:lineRule="auto"/>
        <w:rPr>
          <w:rFonts w:ascii="宋体" w:hAnsi="宋体" w:hint="eastAsia"/>
          <w:noProof/>
        </w:rPr>
      </w:pPr>
      <w:r w:rsidRPr="003963D1">
        <w:rPr>
          <w:rFonts w:ascii="宋体" w:hAnsi="宋体" w:hint="eastAsia"/>
          <w:noProof/>
        </w:rPr>
        <w:t>（1）归纳尼日利亚现有铁路路网特点及作用。（6分）</w:t>
      </w:r>
    </w:p>
    <w:p w:rsidR="0029339E" w:rsidRPr="003963D1" w:rsidRDefault="0029339E" w:rsidP="0029339E">
      <w:pPr>
        <w:pStyle w:val="0"/>
        <w:adjustRightInd w:val="0"/>
        <w:snapToGrid w:val="0"/>
        <w:spacing w:line="480" w:lineRule="auto"/>
        <w:rPr>
          <w:rFonts w:ascii="宋体" w:hAnsi="宋体"/>
          <w:noProof/>
        </w:rPr>
      </w:pPr>
      <w:r w:rsidRPr="003963D1">
        <w:rPr>
          <w:rFonts w:ascii="宋体" w:hAnsi="宋体" w:hint="eastAsia"/>
          <w:noProof/>
        </w:rPr>
        <w:t>（2）指出尼日利亚拟建沿海铁路的布局特点。（6分）</w:t>
      </w:r>
    </w:p>
    <w:p w:rsidR="0029339E" w:rsidRPr="003963D1" w:rsidRDefault="0029339E" w:rsidP="0029339E">
      <w:pPr>
        <w:pStyle w:val="0"/>
        <w:adjustRightInd w:val="0"/>
        <w:snapToGrid w:val="0"/>
        <w:spacing w:line="480" w:lineRule="auto"/>
        <w:rPr>
          <w:rFonts w:ascii="宋体" w:hAnsi="宋体" w:hint="eastAsia"/>
          <w:noProof/>
        </w:rPr>
      </w:pPr>
      <w:r w:rsidRPr="003963D1">
        <w:rPr>
          <w:rFonts w:ascii="宋体" w:hAnsi="宋体" w:hint="eastAsia"/>
          <w:noProof/>
        </w:rPr>
        <w:t>（3）简述尼日利亚沿海地区的气候特点，以及针对此气候特点，我国相关人员在建设该铁路时，为保障身体安康，需要防范的问题。（6分）</w:t>
      </w:r>
    </w:p>
    <w:p w:rsidR="0029339E" w:rsidRPr="003963D1" w:rsidRDefault="0029339E" w:rsidP="0029339E">
      <w:pPr>
        <w:pStyle w:val="0"/>
        <w:adjustRightInd w:val="0"/>
        <w:snapToGrid w:val="0"/>
        <w:spacing w:line="480" w:lineRule="auto"/>
        <w:rPr>
          <w:rFonts w:ascii="宋体" w:hAnsi="宋体" w:hint="eastAsia"/>
          <w:noProof/>
        </w:rPr>
      </w:pPr>
      <w:r w:rsidRPr="003963D1">
        <w:rPr>
          <w:rFonts w:ascii="宋体" w:hAnsi="宋体" w:hint="eastAsia"/>
          <w:noProof/>
        </w:rPr>
        <w:t>（4）指出因尼日利亚沿海铁路项目而可能获益的我国主要工业部门。（4分）</w:t>
      </w:r>
    </w:p>
    <w:p w:rsidR="0029339E" w:rsidRPr="003963D1" w:rsidRDefault="0029339E" w:rsidP="0029339E">
      <w:pPr>
        <w:pStyle w:val="0"/>
        <w:adjustRightInd w:val="0"/>
        <w:snapToGrid w:val="0"/>
        <w:spacing w:line="480" w:lineRule="auto"/>
        <w:rPr>
          <w:rFonts w:ascii="宋体" w:hAnsi="宋体"/>
          <w:color w:val="FF0000"/>
          <w:szCs w:val="21"/>
        </w:rPr>
      </w:pPr>
      <w:r w:rsidRPr="003963D1">
        <w:rPr>
          <w:rFonts w:ascii="宋体" w:hAnsi="宋体" w:hint="eastAsia"/>
          <w:color w:val="FF0000"/>
          <w:szCs w:val="21"/>
        </w:rPr>
        <w:t>【答案】</w:t>
      </w:r>
    </w:p>
    <w:p w:rsidR="0029339E" w:rsidRPr="003963D1" w:rsidRDefault="002A2621" w:rsidP="0029339E">
      <w:pPr>
        <w:pStyle w:val="0"/>
        <w:adjustRightInd w:val="0"/>
        <w:snapToGrid w:val="0"/>
        <w:spacing w:line="480" w:lineRule="auto"/>
        <w:rPr>
          <w:rFonts w:ascii="宋体" w:hAnsi="宋体" w:hint="eastAsia"/>
          <w:color w:val="FF0000"/>
          <w:szCs w:val="21"/>
        </w:rPr>
      </w:pPr>
      <w:r>
        <w:rPr>
          <w:rFonts w:ascii="宋体" w:hAnsi="宋体"/>
          <w:noProof/>
          <w:color w:val="FF0000"/>
          <w:szCs w:val="21"/>
        </w:rPr>
        <w:drawing>
          <wp:inline distT="0" distB="0" distL="0" distR="0">
            <wp:extent cx="4324350" cy="2686050"/>
            <wp:effectExtent l="19050" t="0" r="0" b="0"/>
            <wp:docPr id="10" name="图片 1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高考资源网(ks5u.com),中国最大的高考网站,您身边的高考专家。"/>
                    <pic:cNvPicPr>
                      <a:picLocks noChangeAspect="1" noChangeArrowheads="1"/>
                    </pic:cNvPicPr>
                  </pic:nvPicPr>
                  <pic:blipFill>
                    <a:blip r:embed="rId17" cstate="print"/>
                    <a:srcRect/>
                    <a:stretch>
                      <a:fillRect/>
                    </a:stretch>
                  </pic:blipFill>
                  <pic:spPr bwMode="auto">
                    <a:xfrm>
                      <a:off x="0" y="0"/>
                      <a:ext cx="4324350" cy="2686050"/>
                    </a:xfrm>
                    <a:prstGeom prst="rect">
                      <a:avLst/>
                    </a:prstGeom>
                    <a:noFill/>
                    <a:ln w="9525">
                      <a:noFill/>
                      <a:miter lim="800000"/>
                      <a:headEnd/>
                      <a:tailEnd/>
                    </a:ln>
                  </pic:spPr>
                </pic:pic>
              </a:graphicData>
            </a:graphic>
          </wp:inline>
        </w:drawing>
      </w:r>
    </w:p>
    <w:p w:rsidR="0029339E" w:rsidRPr="00C90318" w:rsidRDefault="002A2621" w:rsidP="0029339E">
      <w:pPr>
        <w:pStyle w:val="0"/>
        <w:adjustRightInd w:val="0"/>
        <w:snapToGrid w:val="0"/>
        <w:spacing w:line="480" w:lineRule="auto"/>
        <w:rPr>
          <w:rFonts w:ascii="宋体" w:hAnsi="宋体" w:hint="eastAsia"/>
          <w:color w:val="FF0000"/>
          <w:szCs w:val="21"/>
        </w:rPr>
      </w:pPr>
      <w:r>
        <w:rPr>
          <w:rFonts w:ascii="宋体" w:hAnsi="宋体" w:hint="eastAsia"/>
          <w:noProof/>
          <w:color w:val="FF0000"/>
          <w:szCs w:val="21"/>
        </w:rPr>
        <w:lastRenderedPageBreak/>
        <w:drawing>
          <wp:inline distT="0" distB="0" distL="0" distR="0">
            <wp:extent cx="6191250" cy="332422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191250" cy="3324225"/>
                    </a:xfrm>
                    <a:prstGeom prst="rect">
                      <a:avLst/>
                    </a:prstGeom>
                    <a:noFill/>
                    <a:ln w="9525">
                      <a:noFill/>
                      <a:miter lim="800000"/>
                      <a:headEnd/>
                      <a:tailEnd/>
                    </a:ln>
                  </pic:spPr>
                </pic:pic>
              </a:graphicData>
            </a:graphic>
          </wp:inline>
        </w:drawing>
      </w:r>
    </w:p>
    <w:p w:rsidR="0029339E" w:rsidRPr="003963D1" w:rsidRDefault="0029339E" w:rsidP="0029339E">
      <w:pPr>
        <w:pStyle w:val="0"/>
        <w:adjustRightInd w:val="0"/>
        <w:snapToGrid w:val="0"/>
        <w:spacing w:line="480" w:lineRule="auto"/>
        <w:rPr>
          <w:rFonts w:ascii="宋体" w:hAnsi="宋体" w:hint="eastAsia"/>
          <w:color w:val="FF0000"/>
          <w:szCs w:val="21"/>
        </w:rPr>
      </w:pPr>
      <w:r w:rsidRPr="003963D1">
        <w:rPr>
          <w:rFonts w:ascii="宋体" w:hAnsi="宋体" w:hint="eastAsia"/>
          <w:color w:val="FF0000"/>
          <w:szCs w:val="21"/>
        </w:rPr>
        <w:t>考点：本题考查</w:t>
      </w:r>
      <w:r w:rsidRPr="003963D1">
        <w:rPr>
          <w:rFonts w:ascii="宋体" w:hAnsi="宋体" w:cs="方正书宋_GBK" w:hint="eastAsia"/>
          <w:color w:val="FF0000"/>
          <w:szCs w:val="21"/>
        </w:rPr>
        <w:t>交通运输、气候类型的综合运用</w:t>
      </w:r>
      <w:r w:rsidRPr="003963D1">
        <w:rPr>
          <w:rFonts w:ascii="宋体" w:hAnsi="宋体" w:hint="eastAsia"/>
          <w:color w:val="FF0000"/>
          <w:szCs w:val="21"/>
        </w:rPr>
        <w:t>。</w:t>
      </w:r>
    </w:p>
    <w:p w:rsidR="0029339E" w:rsidRPr="003963D1" w:rsidRDefault="0029339E" w:rsidP="0029339E">
      <w:pPr>
        <w:pStyle w:val="0"/>
        <w:adjustRightInd w:val="0"/>
        <w:snapToGrid w:val="0"/>
        <w:spacing w:line="480" w:lineRule="auto"/>
        <w:rPr>
          <w:rFonts w:ascii="宋体" w:hAnsi="宋体" w:hint="eastAsia"/>
          <w:noProof/>
        </w:rPr>
      </w:pPr>
      <w:r w:rsidRPr="003963D1">
        <w:rPr>
          <w:rFonts w:ascii="宋体" w:hAnsi="宋体" w:hint="eastAsia"/>
          <w:noProof/>
        </w:rPr>
        <w:t>37.（24分）阅读图文材料，完成下列要求。</w:t>
      </w:r>
    </w:p>
    <w:p w:rsidR="0029339E" w:rsidRPr="003963D1" w:rsidRDefault="0029339E" w:rsidP="0029339E">
      <w:pPr>
        <w:pStyle w:val="0"/>
        <w:tabs>
          <w:tab w:val="left" w:pos="6090"/>
        </w:tabs>
        <w:spacing w:line="480" w:lineRule="auto"/>
        <w:rPr>
          <w:rFonts w:ascii="宋体" w:hAnsi="宋体" w:hint="eastAsia"/>
        </w:rPr>
      </w:pPr>
      <w:r w:rsidRPr="003963D1">
        <w:rPr>
          <w:rFonts w:ascii="宋体" w:hAnsi="宋体" w:hint="eastAsia"/>
          <w:noProof/>
        </w:rPr>
        <w:t xml:space="preserve">    图5示意河套平原地区。当地将黄河水通过引水渠引入区内灌溉农田，农田灌溉退水经过排水渠汇入乌梁素海。近年来乌梁素海出现污染加重趋势。</w:t>
      </w:r>
    </w:p>
    <w:p w:rsidR="0029339E" w:rsidRPr="003963D1" w:rsidRDefault="002A2621" w:rsidP="0029339E">
      <w:pPr>
        <w:pStyle w:val="0"/>
        <w:adjustRightInd w:val="0"/>
        <w:snapToGrid w:val="0"/>
        <w:spacing w:line="480" w:lineRule="auto"/>
        <w:ind w:firstLine="435"/>
        <w:jc w:val="center"/>
        <w:rPr>
          <w:rFonts w:ascii="宋体" w:hAnsi="宋体" w:hint="eastAsia"/>
          <w:noProof/>
        </w:rPr>
      </w:pPr>
      <w:r>
        <w:rPr>
          <w:rFonts w:ascii="宋体" w:hAnsi="宋体" w:hint="eastAsia"/>
          <w:noProof/>
        </w:rPr>
        <w:drawing>
          <wp:inline distT="0" distB="0" distL="0" distR="0">
            <wp:extent cx="4543425" cy="1943100"/>
            <wp:effectExtent l="19050" t="0" r="9525" b="0"/>
            <wp:docPr id="12" name="图片 1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高考资源网(ks5u.com),中国最大的高考网站,您身边的高考专家。"/>
                    <pic:cNvPicPr>
                      <a:picLocks noChangeAspect="1" noChangeArrowheads="1"/>
                    </pic:cNvPicPr>
                  </pic:nvPicPr>
                  <pic:blipFill>
                    <a:blip r:embed="rId19" cstate="print"/>
                    <a:srcRect/>
                    <a:stretch>
                      <a:fillRect/>
                    </a:stretch>
                  </pic:blipFill>
                  <pic:spPr bwMode="auto">
                    <a:xfrm>
                      <a:off x="0" y="0"/>
                      <a:ext cx="4543425" cy="1943100"/>
                    </a:xfrm>
                    <a:prstGeom prst="rect">
                      <a:avLst/>
                    </a:prstGeom>
                    <a:noFill/>
                    <a:ln w="9525">
                      <a:noFill/>
                      <a:miter lim="800000"/>
                      <a:headEnd/>
                      <a:tailEnd/>
                    </a:ln>
                  </pic:spPr>
                </pic:pic>
              </a:graphicData>
            </a:graphic>
          </wp:inline>
        </w:drawing>
      </w:r>
    </w:p>
    <w:p w:rsidR="0029339E" w:rsidRPr="003963D1" w:rsidRDefault="0029339E" w:rsidP="0029339E">
      <w:pPr>
        <w:pStyle w:val="0"/>
        <w:adjustRightInd w:val="0"/>
        <w:snapToGrid w:val="0"/>
        <w:spacing w:line="480" w:lineRule="auto"/>
        <w:rPr>
          <w:rFonts w:ascii="宋体" w:hAnsi="宋体"/>
        </w:rPr>
      </w:pPr>
      <w:r w:rsidRPr="003963D1">
        <w:rPr>
          <w:rFonts w:ascii="宋体" w:hAnsi="宋体" w:hint="eastAsia"/>
          <w:noProof/>
        </w:rPr>
        <w:t>（1）判断河套平原的地势特点，并简述理由。（6分）</w:t>
      </w:r>
    </w:p>
    <w:p w:rsidR="0029339E" w:rsidRPr="003963D1" w:rsidRDefault="0029339E" w:rsidP="0029339E">
      <w:pPr>
        <w:pStyle w:val="0"/>
        <w:adjustRightInd w:val="0"/>
        <w:snapToGrid w:val="0"/>
        <w:spacing w:line="480" w:lineRule="auto"/>
        <w:rPr>
          <w:rFonts w:ascii="宋体" w:hAnsi="宋体"/>
        </w:rPr>
      </w:pPr>
      <w:r w:rsidRPr="003963D1">
        <w:rPr>
          <w:rFonts w:ascii="宋体" w:hAnsi="宋体" w:hint="eastAsia"/>
          <w:noProof/>
        </w:rPr>
        <w:t>（2）指出长期维持河套罐渠功能必须解决的问题，并简述原因。（6分）</w:t>
      </w:r>
    </w:p>
    <w:p w:rsidR="0029339E" w:rsidRPr="003963D1" w:rsidRDefault="0029339E" w:rsidP="0029339E">
      <w:pPr>
        <w:pStyle w:val="0"/>
        <w:adjustRightInd w:val="0"/>
        <w:snapToGrid w:val="0"/>
        <w:spacing w:line="480" w:lineRule="auto"/>
        <w:rPr>
          <w:rFonts w:ascii="宋体" w:hAnsi="宋体"/>
        </w:rPr>
      </w:pPr>
      <w:r w:rsidRPr="003963D1">
        <w:rPr>
          <w:rFonts w:ascii="宋体" w:hAnsi="宋体" w:hint="eastAsia"/>
          <w:noProof/>
        </w:rPr>
        <w:t>（3）分析近年来乌梁素海污染严重的原因。（6分）</w:t>
      </w:r>
    </w:p>
    <w:p w:rsidR="0029339E" w:rsidRPr="003963D1" w:rsidRDefault="0029339E" w:rsidP="0029339E">
      <w:pPr>
        <w:pStyle w:val="0"/>
        <w:adjustRightInd w:val="0"/>
        <w:snapToGrid w:val="0"/>
        <w:spacing w:line="480" w:lineRule="auto"/>
        <w:rPr>
          <w:rFonts w:ascii="宋体" w:hAnsi="宋体"/>
        </w:rPr>
      </w:pPr>
      <w:r w:rsidRPr="003963D1">
        <w:rPr>
          <w:rFonts w:ascii="宋体" w:hAnsi="宋体" w:hint="eastAsia"/>
          <w:noProof/>
        </w:rPr>
        <w:t>（4）提出治理乌梁素海污染的措施。（6分）</w:t>
      </w:r>
    </w:p>
    <w:p w:rsidR="0029339E" w:rsidRPr="003963D1" w:rsidRDefault="0029339E" w:rsidP="0029339E">
      <w:pPr>
        <w:pStyle w:val="0"/>
        <w:adjustRightInd w:val="0"/>
        <w:snapToGrid w:val="0"/>
        <w:spacing w:line="480" w:lineRule="auto"/>
        <w:rPr>
          <w:rFonts w:ascii="宋体" w:hAnsi="宋体"/>
          <w:color w:val="FF0000"/>
          <w:szCs w:val="21"/>
        </w:rPr>
      </w:pPr>
      <w:r w:rsidRPr="003963D1">
        <w:rPr>
          <w:rFonts w:ascii="宋体" w:hAnsi="宋体" w:hint="eastAsia"/>
          <w:color w:val="FF0000"/>
          <w:szCs w:val="21"/>
        </w:rPr>
        <w:t>【答案】</w:t>
      </w:r>
    </w:p>
    <w:p w:rsidR="0029339E" w:rsidRPr="003963D1" w:rsidRDefault="002A2621" w:rsidP="0029339E">
      <w:pPr>
        <w:pStyle w:val="0"/>
        <w:adjustRightInd w:val="0"/>
        <w:snapToGrid w:val="0"/>
        <w:spacing w:line="480" w:lineRule="auto"/>
        <w:rPr>
          <w:rFonts w:ascii="宋体" w:hAnsi="宋体" w:hint="eastAsia"/>
          <w:color w:val="FF0000"/>
          <w:szCs w:val="21"/>
        </w:rPr>
      </w:pPr>
      <w:r>
        <w:rPr>
          <w:rFonts w:ascii="宋体" w:hAnsi="宋体"/>
          <w:noProof/>
          <w:color w:val="FF0000"/>
          <w:szCs w:val="21"/>
        </w:rPr>
        <w:lastRenderedPageBreak/>
        <w:drawing>
          <wp:inline distT="0" distB="0" distL="0" distR="0">
            <wp:extent cx="4686300" cy="3086100"/>
            <wp:effectExtent l="19050" t="0" r="0" b="0"/>
            <wp:docPr id="13" name="图片 1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高考资源网(ks5u.com),中国最大的高考网站,您身边的高考专家。"/>
                    <pic:cNvPicPr>
                      <a:picLocks noChangeAspect="1" noChangeArrowheads="1"/>
                    </pic:cNvPicPr>
                  </pic:nvPicPr>
                  <pic:blipFill>
                    <a:blip r:embed="rId20" cstate="print"/>
                    <a:srcRect/>
                    <a:stretch>
                      <a:fillRect/>
                    </a:stretch>
                  </pic:blipFill>
                  <pic:spPr bwMode="auto">
                    <a:xfrm>
                      <a:off x="0" y="0"/>
                      <a:ext cx="4686300" cy="3086100"/>
                    </a:xfrm>
                    <a:prstGeom prst="rect">
                      <a:avLst/>
                    </a:prstGeom>
                    <a:noFill/>
                    <a:ln w="9525">
                      <a:noFill/>
                      <a:miter lim="800000"/>
                      <a:headEnd/>
                      <a:tailEnd/>
                    </a:ln>
                  </pic:spPr>
                </pic:pic>
              </a:graphicData>
            </a:graphic>
          </wp:inline>
        </w:drawing>
      </w:r>
    </w:p>
    <w:p w:rsidR="0029339E" w:rsidRPr="003963D1" w:rsidRDefault="0029339E" w:rsidP="0029339E">
      <w:pPr>
        <w:pStyle w:val="0"/>
        <w:adjustRightInd w:val="0"/>
        <w:snapToGrid w:val="0"/>
        <w:spacing w:line="480" w:lineRule="auto"/>
        <w:rPr>
          <w:rFonts w:ascii="宋体" w:hAnsi="宋体" w:hint="eastAsia"/>
          <w:color w:val="FF0000"/>
          <w:szCs w:val="21"/>
        </w:rPr>
      </w:pPr>
      <w:r w:rsidRPr="003963D1">
        <w:rPr>
          <w:rFonts w:ascii="宋体" w:hAnsi="宋体" w:hint="eastAsia"/>
          <w:color w:val="FF0000"/>
          <w:szCs w:val="21"/>
        </w:rPr>
        <w:t>【解析】</w:t>
      </w:r>
    </w:p>
    <w:p w:rsidR="0029339E" w:rsidRPr="003963D1" w:rsidRDefault="0029339E" w:rsidP="0029339E">
      <w:pPr>
        <w:pStyle w:val="0"/>
        <w:adjustRightInd w:val="0"/>
        <w:snapToGrid w:val="0"/>
        <w:spacing w:line="480" w:lineRule="auto"/>
        <w:rPr>
          <w:rFonts w:ascii="宋体" w:hAnsi="宋体" w:hint="eastAsia"/>
          <w:color w:val="FF0000"/>
          <w:szCs w:val="21"/>
        </w:rPr>
      </w:pPr>
      <w:r w:rsidRPr="003963D1">
        <w:rPr>
          <w:rFonts w:ascii="宋体" w:hAnsi="宋体" w:hint="eastAsia"/>
          <w:color w:val="FF0000"/>
          <w:szCs w:val="21"/>
        </w:rPr>
        <w:t>试题分析：</w:t>
      </w:r>
    </w:p>
    <w:p w:rsidR="0029339E" w:rsidRPr="003963D1" w:rsidRDefault="0029339E" w:rsidP="0029339E">
      <w:pPr>
        <w:pStyle w:val="0"/>
        <w:adjustRightInd w:val="0"/>
        <w:snapToGrid w:val="0"/>
        <w:spacing w:line="480" w:lineRule="auto"/>
        <w:rPr>
          <w:rFonts w:ascii="宋体" w:hAnsi="宋体"/>
          <w:color w:val="FF0000"/>
          <w:szCs w:val="21"/>
        </w:rPr>
      </w:pPr>
      <w:r w:rsidRPr="003963D1">
        <w:rPr>
          <w:rFonts w:ascii="宋体" w:hAnsi="宋体" w:hint="eastAsia"/>
          <w:color w:val="FF0000"/>
          <w:szCs w:val="21"/>
        </w:rPr>
        <w:t>（1）从图中黄河该河段自西向东流可以判断河套平原的地势整体是西高东低。</w:t>
      </w:r>
    </w:p>
    <w:p w:rsidR="0029339E" w:rsidRPr="003963D1" w:rsidRDefault="0029339E" w:rsidP="0029339E">
      <w:pPr>
        <w:pStyle w:val="0"/>
        <w:adjustRightInd w:val="0"/>
        <w:snapToGrid w:val="0"/>
        <w:spacing w:line="480" w:lineRule="auto"/>
        <w:rPr>
          <w:rFonts w:ascii="宋体" w:hAnsi="宋体"/>
          <w:color w:val="FF0000"/>
          <w:szCs w:val="21"/>
        </w:rPr>
      </w:pPr>
      <w:r w:rsidRPr="003963D1">
        <w:rPr>
          <w:rFonts w:ascii="宋体" w:hAnsi="宋体" w:hint="eastAsia"/>
          <w:color w:val="FF0000"/>
          <w:szCs w:val="21"/>
        </w:rPr>
        <w:t>（2）长期维持河套罐渠功能必须解决灌渠泥沙淤积问题，因为河套平原地形平坦，水流缓慢，泥沙很容易沉积，造成灌渠水流不畅。</w:t>
      </w:r>
    </w:p>
    <w:p w:rsidR="0029339E" w:rsidRPr="00C90318" w:rsidRDefault="002A2621" w:rsidP="0029339E">
      <w:pPr>
        <w:pStyle w:val="0"/>
        <w:adjustRightInd w:val="0"/>
        <w:snapToGrid w:val="0"/>
        <w:spacing w:line="480" w:lineRule="auto"/>
        <w:rPr>
          <w:rFonts w:ascii="宋体" w:hAnsi="宋体" w:hint="eastAsia"/>
          <w:color w:val="FF0000"/>
          <w:szCs w:val="21"/>
        </w:rPr>
      </w:pPr>
      <w:r>
        <w:rPr>
          <w:noProof/>
        </w:rPr>
        <w:drawing>
          <wp:inline distT="0" distB="0" distL="0" distR="0">
            <wp:extent cx="6181725" cy="1285875"/>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6181725" cy="1285875"/>
                    </a:xfrm>
                    <a:prstGeom prst="rect">
                      <a:avLst/>
                    </a:prstGeom>
                    <a:noFill/>
                    <a:ln w="9525">
                      <a:noFill/>
                      <a:miter lim="800000"/>
                      <a:headEnd/>
                      <a:tailEnd/>
                    </a:ln>
                  </pic:spPr>
                </pic:pic>
              </a:graphicData>
            </a:graphic>
          </wp:inline>
        </w:drawing>
      </w:r>
    </w:p>
    <w:p w:rsidR="0029339E" w:rsidRPr="003963D1" w:rsidRDefault="0029339E" w:rsidP="0029339E">
      <w:pPr>
        <w:pStyle w:val="0"/>
        <w:adjustRightInd w:val="0"/>
        <w:snapToGrid w:val="0"/>
        <w:spacing w:line="480" w:lineRule="auto"/>
        <w:rPr>
          <w:rFonts w:ascii="宋体" w:hAnsi="宋体" w:hint="eastAsia"/>
          <w:color w:val="FF0000"/>
          <w:szCs w:val="21"/>
        </w:rPr>
      </w:pPr>
      <w:r w:rsidRPr="003963D1">
        <w:rPr>
          <w:rFonts w:ascii="宋体" w:hAnsi="宋体" w:hint="eastAsia"/>
          <w:color w:val="FF0000"/>
          <w:szCs w:val="21"/>
        </w:rPr>
        <w:t>考点：本题考查</w:t>
      </w:r>
      <w:r w:rsidRPr="003963D1">
        <w:rPr>
          <w:rFonts w:ascii="宋体" w:hAnsi="宋体" w:cs="方正书宋_GBK"/>
          <w:color w:val="FF0000"/>
          <w:szCs w:val="21"/>
        </w:rPr>
        <w:t>走可持续发展之路</w:t>
      </w:r>
      <w:r w:rsidRPr="003963D1">
        <w:rPr>
          <w:rFonts w:ascii="宋体" w:hAnsi="宋体" w:hint="eastAsia"/>
          <w:color w:val="FF0000"/>
          <w:szCs w:val="21"/>
        </w:rPr>
        <w:t>。</w:t>
      </w:r>
    </w:p>
    <w:p w:rsidR="0029339E" w:rsidRPr="003963D1" w:rsidRDefault="0029339E" w:rsidP="0029339E">
      <w:pPr>
        <w:pStyle w:val="0"/>
        <w:autoSpaceDN w:val="0"/>
        <w:adjustRightInd w:val="0"/>
        <w:snapToGrid w:val="0"/>
        <w:spacing w:line="480" w:lineRule="auto"/>
        <w:ind w:firstLine="420"/>
        <w:jc w:val="left"/>
        <w:rPr>
          <w:rFonts w:ascii="宋体" w:hAnsi="宋体" w:hint="eastAsia"/>
          <w:szCs w:val="21"/>
        </w:rPr>
      </w:pPr>
      <w:r w:rsidRPr="003963D1">
        <w:rPr>
          <w:rFonts w:ascii="宋体" w:hAnsi="宋体" w:hint="eastAsia"/>
          <w:szCs w:val="21"/>
        </w:rPr>
        <w:t>请考生在第42、43、44三道题地理题中任选一题做答，如果多做，则按所做的第一题计分。做答时用2B铅笔子在答题卡上把所选题目的题号涂黑。</w:t>
      </w:r>
    </w:p>
    <w:p w:rsidR="0029339E" w:rsidRPr="003963D1" w:rsidRDefault="0029339E" w:rsidP="0029339E">
      <w:pPr>
        <w:pStyle w:val="0"/>
        <w:adjustRightInd w:val="0"/>
        <w:snapToGrid w:val="0"/>
        <w:spacing w:line="480" w:lineRule="auto"/>
        <w:jc w:val="left"/>
        <w:rPr>
          <w:rFonts w:ascii="宋体" w:hAnsi="宋体" w:hint="eastAsia"/>
          <w:szCs w:val="21"/>
        </w:rPr>
      </w:pPr>
      <w:r w:rsidRPr="003963D1">
        <w:rPr>
          <w:rFonts w:ascii="宋体" w:hAnsi="宋体" w:hint="eastAsia"/>
          <w:szCs w:val="21"/>
        </w:rPr>
        <w:t>42. (10分)旅游地理</w:t>
      </w:r>
    </w:p>
    <w:p w:rsidR="0029339E" w:rsidRPr="003963D1" w:rsidRDefault="0029339E" w:rsidP="0029339E">
      <w:pPr>
        <w:pStyle w:val="0"/>
        <w:adjustRightInd w:val="0"/>
        <w:snapToGrid w:val="0"/>
        <w:spacing w:line="480" w:lineRule="auto"/>
        <w:jc w:val="left"/>
        <w:rPr>
          <w:rFonts w:ascii="宋体" w:hAnsi="宋体" w:hint="eastAsia"/>
          <w:szCs w:val="21"/>
        </w:rPr>
      </w:pPr>
      <w:r w:rsidRPr="003963D1">
        <w:rPr>
          <w:rFonts w:ascii="宋体" w:hAnsi="宋体" w:hint="eastAsia"/>
          <w:szCs w:val="21"/>
        </w:rPr>
        <w:tab/>
        <w:t>九黄机场位于四川省松潘县川主寺镇（图6），距九寨沟和黄龙景区分别为88千米和43千米，目前已开通成都、重庆、西安、上海、北京、杭州、广州等地至九黄机场的多条航线，近年来九黄机场旅客年吞吐量维持在170万人次，远超设计能力。</w:t>
      </w:r>
    </w:p>
    <w:p w:rsidR="0029339E" w:rsidRPr="003963D1" w:rsidRDefault="002A2621" w:rsidP="0029339E">
      <w:pPr>
        <w:pStyle w:val="0"/>
        <w:autoSpaceDN w:val="0"/>
        <w:adjustRightInd w:val="0"/>
        <w:snapToGrid w:val="0"/>
        <w:spacing w:line="480" w:lineRule="auto"/>
        <w:jc w:val="center"/>
        <w:rPr>
          <w:rFonts w:ascii="宋体" w:hAnsi="宋体" w:hint="eastAsia"/>
          <w:noProof/>
        </w:rPr>
      </w:pPr>
      <w:r>
        <w:rPr>
          <w:rFonts w:ascii="宋体" w:hAnsi="宋体"/>
          <w:noProof/>
        </w:rPr>
        <w:lastRenderedPageBreak/>
        <w:drawing>
          <wp:inline distT="0" distB="0" distL="0" distR="0">
            <wp:extent cx="3057525" cy="2047875"/>
            <wp:effectExtent l="19050" t="0" r="9525" b="0"/>
            <wp:docPr id="15"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高考资源网(ks5u.com),中国最大的高考网站,您身边的高考专家。"/>
                    <pic:cNvPicPr>
                      <a:picLocks noChangeAspect="1" noChangeArrowheads="1"/>
                    </pic:cNvPicPr>
                  </pic:nvPicPr>
                  <pic:blipFill>
                    <a:blip r:embed="rId22" cstate="print">
                      <a:lum contrast="40000"/>
                      <a:grayscl/>
                    </a:blip>
                    <a:srcRect/>
                    <a:stretch>
                      <a:fillRect/>
                    </a:stretch>
                  </pic:blipFill>
                  <pic:spPr bwMode="auto">
                    <a:xfrm>
                      <a:off x="0" y="0"/>
                      <a:ext cx="3057525" cy="2047875"/>
                    </a:xfrm>
                    <a:prstGeom prst="rect">
                      <a:avLst/>
                    </a:prstGeom>
                    <a:noFill/>
                    <a:ln w="9525">
                      <a:noFill/>
                      <a:miter lim="800000"/>
                      <a:headEnd/>
                      <a:tailEnd/>
                    </a:ln>
                  </pic:spPr>
                </pic:pic>
              </a:graphicData>
            </a:graphic>
          </wp:inline>
        </w:drawing>
      </w:r>
    </w:p>
    <w:p w:rsidR="0029339E" w:rsidRPr="003963D1" w:rsidRDefault="0029339E" w:rsidP="0029339E">
      <w:pPr>
        <w:pStyle w:val="0"/>
        <w:autoSpaceDN w:val="0"/>
        <w:adjustRightInd w:val="0"/>
        <w:snapToGrid w:val="0"/>
        <w:spacing w:line="480" w:lineRule="auto"/>
        <w:ind w:firstLine="420"/>
        <w:rPr>
          <w:rFonts w:ascii="宋体" w:hAnsi="宋体" w:hint="eastAsia"/>
          <w:szCs w:val="21"/>
        </w:rPr>
      </w:pPr>
      <w:r w:rsidRPr="003963D1">
        <w:rPr>
          <w:rFonts w:ascii="宋体" w:hAnsi="宋体" w:hint="eastAsia"/>
          <w:noProof/>
        </w:rPr>
        <w:t>分析我国东部地区去九寨沟、黄龙旅游的游客多数乘飞机抵达的原因。</w:t>
      </w:r>
    </w:p>
    <w:p w:rsidR="0029339E" w:rsidRPr="003963D1" w:rsidRDefault="0029339E" w:rsidP="0029339E">
      <w:pPr>
        <w:pStyle w:val="0"/>
        <w:adjustRightInd w:val="0"/>
        <w:snapToGrid w:val="0"/>
        <w:spacing w:line="480" w:lineRule="auto"/>
        <w:rPr>
          <w:rFonts w:ascii="宋体" w:hAnsi="宋体"/>
          <w:color w:val="FF0000"/>
          <w:szCs w:val="21"/>
        </w:rPr>
      </w:pPr>
      <w:r w:rsidRPr="003963D1">
        <w:rPr>
          <w:rFonts w:ascii="宋体" w:hAnsi="宋体" w:hint="eastAsia"/>
          <w:color w:val="FF0000"/>
          <w:szCs w:val="21"/>
        </w:rPr>
        <w:t>【答案】</w:t>
      </w:r>
    </w:p>
    <w:p w:rsidR="0029339E" w:rsidRPr="003963D1" w:rsidRDefault="002A2621" w:rsidP="0029339E">
      <w:pPr>
        <w:pStyle w:val="0"/>
        <w:adjustRightInd w:val="0"/>
        <w:snapToGrid w:val="0"/>
        <w:spacing w:line="480" w:lineRule="auto"/>
        <w:rPr>
          <w:rFonts w:ascii="宋体" w:hAnsi="宋体" w:hint="eastAsia"/>
          <w:color w:val="FF0000"/>
          <w:szCs w:val="21"/>
        </w:rPr>
      </w:pPr>
      <w:r>
        <w:rPr>
          <w:rFonts w:ascii="宋体" w:hAnsi="宋体"/>
          <w:noProof/>
          <w:color w:val="FF0000"/>
          <w:szCs w:val="21"/>
        </w:rPr>
        <w:drawing>
          <wp:inline distT="0" distB="0" distL="0" distR="0">
            <wp:extent cx="4229100" cy="876300"/>
            <wp:effectExtent l="19050" t="0" r="0" b="0"/>
            <wp:docPr id="16" name="图片 1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高考资源网(ks5u.com),中国最大的高考网站,您身边的高考专家。"/>
                    <pic:cNvPicPr>
                      <a:picLocks noChangeAspect="1" noChangeArrowheads="1"/>
                    </pic:cNvPicPr>
                  </pic:nvPicPr>
                  <pic:blipFill>
                    <a:blip r:embed="rId23" cstate="print"/>
                    <a:srcRect/>
                    <a:stretch>
                      <a:fillRect/>
                    </a:stretch>
                  </pic:blipFill>
                  <pic:spPr bwMode="auto">
                    <a:xfrm>
                      <a:off x="0" y="0"/>
                      <a:ext cx="4229100" cy="876300"/>
                    </a:xfrm>
                    <a:prstGeom prst="rect">
                      <a:avLst/>
                    </a:prstGeom>
                    <a:noFill/>
                    <a:ln w="9525">
                      <a:noFill/>
                      <a:miter lim="800000"/>
                      <a:headEnd/>
                      <a:tailEnd/>
                    </a:ln>
                  </pic:spPr>
                </pic:pic>
              </a:graphicData>
            </a:graphic>
          </wp:inline>
        </w:drawing>
      </w:r>
    </w:p>
    <w:p w:rsidR="0029339E" w:rsidRPr="003963D1" w:rsidRDefault="0029339E" w:rsidP="0029339E">
      <w:pPr>
        <w:pStyle w:val="0"/>
        <w:adjustRightInd w:val="0"/>
        <w:snapToGrid w:val="0"/>
        <w:spacing w:line="480" w:lineRule="auto"/>
        <w:rPr>
          <w:rFonts w:ascii="宋体" w:hAnsi="宋体" w:hint="eastAsia"/>
          <w:color w:val="FF0000"/>
          <w:szCs w:val="21"/>
        </w:rPr>
      </w:pPr>
      <w:r w:rsidRPr="003963D1">
        <w:rPr>
          <w:rFonts w:ascii="宋体" w:hAnsi="宋体" w:hint="eastAsia"/>
          <w:color w:val="FF0000"/>
          <w:szCs w:val="21"/>
        </w:rPr>
        <w:t>【解析】</w:t>
      </w:r>
    </w:p>
    <w:p w:rsidR="0029339E" w:rsidRPr="003963D1" w:rsidRDefault="0029339E" w:rsidP="0029339E">
      <w:pPr>
        <w:pStyle w:val="0"/>
        <w:adjustRightInd w:val="0"/>
        <w:snapToGrid w:val="0"/>
        <w:spacing w:line="480" w:lineRule="auto"/>
        <w:rPr>
          <w:rFonts w:ascii="宋体" w:hAnsi="宋体" w:hint="eastAsia"/>
          <w:color w:val="FF0000"/>
          <w:szCs w:val="21"/>
        </w:rPr>
      </w:pPr>
      <w:r w:rsidRPr="003963D1">
        <w:rPr>
          <w:rFonts w:ascii="宋体" w:hAnsi="宋体" w:hint="eastAsia"/>
          <w:color w:val="FF0000"/>
          <w:szCs w:val="21"/>
        </w:rPr>
        <w:t>试题分析：</w:t>
      </w:r>
    </w:p>
    <w:p w:rsidR="0029339E" w:rsidRPr="003963D1" w:rsidRDefault="0029339E" w:rsidP="0029339E">
      <w:pPr>
        <w:pStyle w:val="0"/>
        <w:adjustRightInd w:val="0"/>
        <w:snapToGrid w:val="0"/>
        <w:spacing w:line="480" w:lineRule="auto"/>
        <w:rPr>
          <w:rFonts w:ascii="宋体" w:hAnsi="宋体" w:hint="eastAsia"/>
          <w:color w:val="FF0000"/>
          <w:szCs w:val="21"/>
        </w:rPr>
      </w:pPr>
      <w:r w:rsidRPr="003963D1">
        <w:rPr>
          <w:rFonts w:ascii="宋体" w:hAnsi="宋体" w:hint="eastAsia"/>
          <w:color w:val="FF0000"/>
          <w:szCs w:val="21"/>
        </w:rPr>
        <w:t>九寨沟和黄龙景区位于四川省西部横断山区，地势起伏较大，公路，铁路建设困难，投资成本高，交通运输线路少，距离东部经济发达的市场遥远，乘飞机速度快，时间短。</w:t>
      </w:r>
    </w:p>
    <w:p w:rsidR="0029339E" w:rsidRPr="003963D1" w:rsidRDefault="0029339E" w:rsidP="0029339E">
      <w:pPr>
        <w:pStyle w:val="0"/>
        <w:adjustRightInd w:val="0"/>
        <w:snapToGrid w:val="0"/>
        <w:spacing w:line="480" w:lineRule="auto"/>
        <w:rPr>
          <w:rFonts w:ascii="宋体" w:hAnsi="宋体" w:hint="eastAsia"/>
          <w:color w:val="FF0000"/>
          <w:szCs w:val="21"/>
        </w:rPr>
      </w:pPr>
      <w:r w:rsidRPr="003963D1">
        <w:rPr>
          <w:rFonts w:ascii="宋体" w:hAnsi="宋体" w:hint="eastAsia"/>
          <w:color w:val="FF0000"/>
          <w:szCs w:val="21"/>
        </w:rPr>
        <w:t>考点：本题考查旅游地理。</w:t>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 xml:space="preserve"> 43、（10分）自然灾害与防治</w:t>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 xml:space="preserve">  近年来，沿海地区城市遭受严重涝灾的现象时有发生。</w:t>
      </w:r>
    </w:p>
    <w:p w:rsidR="0029339E" w:rsidRPr="003963D1" w:rsidRDefault="002A2621" w:rsidP="0029339E">
      <w:pPr>
        <w:pStyle w:val="0"/>
        <w:adjustRightInd w:val="0"/>
        <w:snapToGrid w:val="0"/>
        <w:spacing w:line="480" w:lineRule="auto"/>
        <w:jc w:val="center"/>
        <w:rPr>
          <w:rFonts w:ascii="宋体" w:hAnsi="宋体" w:hint="eastAsia"/>
        </w:rPr>
      </w:pPr>
      <w:r>
        <w:rPr>
          <w:rFonts w:ascii="宋体" w:hAnsi="宋体"/>
          <w:noProof/>
        </w:rPr>
        <w:lastRenderedPageBreak/>
        <w:drawing>
          <wp:inline distT="0" distB="0" distL="0" distR="0">
            <wp:extent cx="3933825" cy="2647950"/>
            <wp:effectExtent l="19050" t="0" r="9525" b="0"/>
            <wp:docPr id="17" name="图片 1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高考资源网(ks5u.com),中国最大的高考网站,您身边的高考专家。"/>
                    <pic:cNvPicPr>
                      <a:picLocks noChangeAspect="1" noChangeArrowheads="1"/>
                    </pic:cNvPicPr>
                  </pic:nvPicPr>
                  <pic:blipFill>
                    <a:blip r:embed="rId24" cstate="print"/>
                    <a:srcRect/>
                    <a:stretch>
                      <a:fillRect/>
                    </a:stretch>
                  </pic:blipFill>
                  <pic:spPr bwMode="auto">
                    <a:xfrm>
                      <a:off x="0" y="0"/>
                      <a:ext cx="3933825" cy="2647950"/>
                    </a:xfrm>
                    <a:prstGeom prst="rect">
                      <a:avLst/>
                    </a:prstGeom>
                    <a:noFill/>
                    <a:ln w="9525">
                      <a:noFill/>
                      <a:miter lim="800000"/>
                      <a:headEnd/>
                      <a:tailEnd/>
                    </a:ln>
                  </pic:spPr>
                </pic:pic>
              </a:graphicData>
            </a:graphic>
          </wp:inline>
        </w:drawing>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读图7，分析M市易出现重度涝灾的自然原因。</w:t>
      </w:r>
    </w:p>
    <w:p w:rsidR="0029339E" w:rsidRPr="003963D1" w:rsidRDefault="0029339E" w:rsidP="0029339E">
      <w:pPr>
        <w:pStyle w:val="0"/>
        <w:adjustRightInd w:val="0"/>
        <w:snapToGrid w:val="0"/>
        <w:spacing w:line="480" w:lineRule="auto"/>
        <w:rPr>
          <w:rFonts w:ascii="宋体" w:hAnsi="宋体"/>
          <w:color w:val="FF0000"/>
          <w:szCs w:val="21"/>
        </w:rPr>
      </w:pPr>
      <w:r w:rsidRPr="003963D1">
        <w:rPr>
          <w:rFonts w:ascii="宋体" w:hAnsi="宋体" w:hint="eastAsia"/>
          <w:color w:val="FF0000"/>
          <w:szCs w:val="21"/>
        </w:rPr>
        <w:t>【答案】</w:t>
      </w:r>
    </w:p>
    <w:p w:rsidR="0029339E" w:rsidRPr="003963D1" w:rsidRDefault="002A2621" w:rsidP="0029339E">
      <w:pPr>
        <w:pStyle w:val="0"/>
        <w:adjustRightInd w:val="0"/>
        <w:snapToGrid w:val="0"/>
        <w:spacing w:line="480" w:lineRule="auto"/>
        <w:rPr>
          <w:rFonts w:ascii="宋体" w:hAnsi="宋体" w:hint="eastAsia"/>
          <w:color w:val="FF0000"/>
          <w:szCs w:val="21"/>
        </w:rPr>
      </w:pPr>
      <w:r>
        <w:rPr>
          <w:rFonts w:ascii="宋体" w:hAnsi="宋体"/>
          <w:noProof/>
          <w:color w:val="FF0000"/>
          <w:szCs w:val="21"/>
        </w:rPr>
        <w:drawing>
          <wp:inline distT="0" distB="0" distL="0" distR="0">
            <wp:extent cx="4257675" cy="895350"/>
            <wp:effectExtent l="19050" t="0" r="9525" b="0"/>
            <wp:docPr id="18" name="图片 1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高考资源网(ks5u.com),中国最大的高考网站,您身边的高考专家。"/>
                    <pic:cNvPicPr>
                      <a:picLocks noChangeAspect="1" noChangeArrowheads="1"/>
                    </pic:cNvPicPr>
                  </pic:nvPicPr>
                  <pic:blipFill>
                    <a:blip r:embed="rId25" cstate="print"/>
                    <a:srcRect/>
                    <a:stretch>
                      <a:fillRect/>
                    </a:stretch>
                  </pic:blipFill>
                  <pic:spPr bwMode="auto">
                    <a:xfrm>
                      <a:off x="0" y="0"/>
                      <a:ext cx="4257675" cy="895350"/>
                    </a:xfrm>
                    <a:prstGeom prst="rect">
                      <a:avLst/>
                    </a:prstGeom>
                    <a:noFill/>
                    <a:ln w="9525">
                      <a:noFill/>
                      <a:miter lim="800000"/>
                      <a:headEnd/>
                      <a:tailEnd/>
                    </a:ln>
                  </pic:spPr>
                </pic:pic>
              </a:graphicData>
            </a:graphic>
          </wp:inline>
        </w:drawing>
      </w:r>
    </w:p>
    <w:p w:rsidR="0029339E" w:rsidRPr="00C90318" w:rsidRDefault="002A2621" w:rsidP="0029339E">
      <w:pPr>
        <w:pStyle w:val="0"/>
        <w:adjustRightInd w:val="0"/>
        <w:snapToGrid w:val="0"/>
        <w:spacing w:line="480" w:lineRule="auto"/>
        <w:rPr>
          <w:rFonts w:ascii="宋体" w:hAnsi="宋体" w:hint="eastAsia"/>
          <w:color w:val="FF0000"/>
          <w:szCs w:val="21"/>
        </w:rPr>
      </w:pPr>
      <w:r>
        <w:rPr>
          <w:noProof/>
        </w:rPr>
        <w:drawing>
          <wp:inline distT="0" distB="0" distL="0" distR="0">
            <wp:extent cx="6191250" cy="161925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6191250" cy="1619250"/>
                    </a:xfrm>
                    <a:prstGeom prst="rect">
                      <a:avLst/>
                    </a:prstGeom>
                    <a:noFill/>
                    <a:ln w="9525">
                      <a:noFill/>
                      <a:miter lim="800000"/>
                      <a:headEnd/>
                      <a:tailEnd/>
                    </a:ln>
                  </pic:spPr>
                </pic:pic>
              </a:graphicData>
            </a:graphic>
          </wp:inline>
        </w:drawing>
      </w:r>
    </w:p>
    <w:p w:rsidR="0029339E" w:rsidRPr="003963D1" w:rsidRDefault="0029339E" w:rsidP="0029339E">
      <w:pPr>
        <w:pStyle w:val="0"/>
        <w:adjustRightInd w:val="0"/>
        <w:snapToGrid w:val="0"/>
        <w:spacing w:line="480" w:lineRule="auto"/>
        <w:rPr>
          <w:rFonts w:ascii="宋体" w:hAnsi="宋体" w:hint="eastAsia"/>
          <w:color w:val="FF0000"/>
          <w:szCs w:val="21"/>
        </w:rPr>
      </w:pPr>
      <w:r w:rsidRPr="003963D1">
        <w:rPr>
          <w:rFonts w:ascii="宋体" w:hAnsi="宋体" w:hint="eastAsia"/>
          <w:color w:val="FF0000"/>
          <w:szCs w:val="21"/>
        </w:rPr>
        <w:t>考点：本题考查自然灾害。</w:t>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44．（10分）环境保护</w:t>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贵州省某喀斯特山区石漠化严重。农民在山上放牧、砍柴。找土种玉米，当地农民反映，山上的土一年比一年薄，一发大水，土全被冲走了，玉米也被冲走了。石头越来越多，最后连玉米也无法种了，生活越来越困难。</w:t>
      </w:r>
    </w:p>
    <w:p w:rsidR="0029339E" w:rsidRPr="003963D1" w:rsidRDefault="0029339E" w:rsidP="0029339E">
      <w:pPr>
        <w:pStyle w:val="0"/>
        <w:adjustRightInd w:val="0"/>
        <w:snapToGrid w:val="0"/>
        <w:spacing w:line="480" w:lineRule="auto"/>
        <w:rPr>
          <w:rFonts w:ascii="宋体" w:hAnsi="宋体" w:hint="eastAsia"/>
        </w:rPr>
      </w:pPr>
      <w:r w:rsidRPr="003963D1">
        <w:rPr>
          <w:rFonts w:ascii="宋体" w:hAnsi="宋体" w:hint="eastAsia"/>
        </w:rPr>
        <w:t xml:space="preserve">   简述为改善环境并提高人民的生活水平，当地政府应采取的具体措施。</w:t>
      </w:r>
    </w:p>
    <w:p w:rsidR="0029339E" w:rsidRPr="003963D1" w:rsidRDefault="0029339E" w:rsidP="0029339E">
      <w:pPr>
        <w:pStyle w:val="0"/>
        <w:adjustRightInd w:val="0"/>
        <w:snapToGrid w:val="0"/>
        <w:spacing w:line="480" w:lineRule="auto"/>
        <w:rPr>
          <w:rFonts w:ascii="宋体" w:hAnsi="宋体"/>
          <w:color w:val="FF0000"/>
          <w:szCs w:val="21"/>
        </w:rPr>
      </w:pPr>
      <w:r w:rsidRPr="003963D1">
        <w:rPr>
          <w:rFonts w:ascii="宋体" w:hAnsi="宋体" w:hint="eastAsia"/>
          <w:color w:val="FF0000"/>
          <w:szCs w:val="21"/>
        </w:rPr>
        <w:t>【答案】</w:t>
      </w:r>
    </w:p>
    <w:p w:rsidR="0029339E" w:rsidRPr="003963D1" w:rsidRDefault="002A2621" w:rsidP="0029339E">
      <w:pPr>
        <w:pStyle w:val="0"/>
        <w:adjustRightInd w:val="0"/>
        <w:snapToGrid w:val="0"/>
        <w:spacing w:line="480" w:lineRule="auto"/>
        <w:rPr>
          <w:rFonts w:ascii="宋体" w:hAnsi="宋体" w:hint="eastAsia"/>
          <w:color w:val="FF0000"/>
          <w:szCs w:val="21"/>
        </w:rPr>
      </w:pPr>
      <w:r>
        <w:rPr>
          <w:rFonts w:ascii="宋体" w:hAnsi="宋体"/>
          <w:noProof/>
          <w:color w:val="FF0000"/>
          <w:szCs w:val="21"/>
        </w:rPr>
        <w:lastRenderedPageBreak/>
        <w:drawing>
          <wp:inline distT="0" distB="0" distL="0" distR="0">
            <wp:extent cx="3848100" cy="3009900"/>
            <wp:effectExtent l="19050" t="0" r="0" b="0"/>
            <wp:docPr id="20" name="图片 2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高考资源网(ks5u.com),中国最大的高考网站,您身边的高考专家。"/>
                    <pic:cNvPicPr>
                      <a:picLocks noChangeAspect="1" noChangeArrowheads="1"/>
                    </pic:cNvPicPr>
                  </pic:nvPicPr>
                  <pic:blipFill>
                    <a:blip r:embed="rId27" cstate="print"/>
                    <a:srcRect/>
                    <a:stretch>
                      <a:fillRect/>
                    </a:stretch>
                  </pic:blipFill>
                  <pic:spPr bwMode="auto">
                    <a:xfrm>
                      <a:off x="0" y="0"/>
                      <a:ext cx="3848100" cy="3009900"/>
                    </a:xfrm>
                    <a:prstGeom prst="rect">
                      <a:avLst/>
                    </a:prstGeom>
                    <a:noFill/>
                    <a:ln w="9525">
                      <a:noFill/>
                      <a:miter lim="800000"/>
                      <a:headEnd/>
                      <a:tailEnd/>
                    </a:ln>
                  </pic:spPr>
                </pic:pic>
              </a:graphicData>
            </a:graphic>
          </wp:inline>
        </w:drawing>
      </w:r>
    </w:p>
    <w:p w:rsidR="0029339E" w:rsidRPr="00C90318" w:rsidRDefault="002A2621" w:rsidP="0029339E">
      <w:pPr>
        <w:pStyle w:val="0"/>
        <w:adjustRightInd w:val="0"/>
        <w:snapToGrid w:val="0"/>
        <w:spacing w:line="480" w:lineRule="auto"/>
        <w:rPr>
          <w:rFonts w:ascii="宋体" w:hAnsi="宋体" w:hint="eastAsia"/>
          <w:color w:val="FF0000"/>
          <w:szCs w:val="21"/>
        </w:rPr>
      </w:pPr>
      <w:r>
        <w:rPr>
          <w:rFonts w:ascii="宋体" w:hAnsi="宋体" w:hint="eastAsia"/>
          <w:noProof/>
          <w:color w:val="FF0000"/>
          <w:szCs w:val="21"/>
        </w:rPr>
        <w:drawing>
          <wp:inline distT="0" distB="0" distL="0" distR="0">
            <wp:extent cx="6191250" cy="160972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6191250" cy="1609725"/>
                    </a:xfrm>
                    <a:prstGeom prst="rect">
                      <a:avLst/>
                    </a:prstGeom>
                    <a:noFill/>
                    <a:ln w="9525">
                      <a:noFill/>
                      <a:miter lim="800000"/>
                      <a:headEnd/>
                      <a:tailEnd/>
                    </a:ln>
                  </pic:spPr>
                </pic:pic>
              </a:graphicData>
            </a:graphic>
          </wp:inline>
        </w:drawing>
      </w:r>
    </w:p>
    <w:p w:rsidR="0029339E" w:rsidRPr="003963D1" w:rsidRDefault="0029339E" w:rsidP="0029339E">
      <w:pPr>
        <w:pStyle w:val="0"/>
        <w:adjustRightInd w:val="0"/>
        <w:snapToGrid w:val="0"/>
        <w:spacing w:line="480" w:lineRule="auto"/>
        <w:rPr>
          <w:rFonts w:ascii="宋体" w:hAnsi="宋体" w:hint="eastAsia"/>
          <w:color w:val="FF0000"/>
          <w:szCs w:val="21"/>
        </w:rPr>
      </w:pPr>
      <w:r w:rsidRPr="003963D1">
        <w:rPr>
          <w:rFonts w:ascii="宋体" w:hAnsi="宋体" w:hint="eastAsia"/>
          <w:color w:val="FF0000"/>
          <w:szCs w:val="21"/>
        </w:rPr>
        <w:t>考点：本题考查环境保护。</w:t>
      </w:r>
    </w:p>
    <w:p w:rsidR="0029339E" w:rsidRPr="003963D1" w:rsidRDefault="0029339E" w:rsidP="0029339E">
      <w:pPr>
        <w:pStyle w:val="0"/>
        <w:adjustRightInd w:val="0"/>
        <w:snapToGrid w:val="0"/>
        <w:spacing w:line="480" w:lineRule="auto"/>
        <w:jc w:val="left"/>
        <w:rPr>
          <w:rFonts w:ascii="宋体" w:hAnsi="宋体" w:hint="eastAsia"/>
        </w:rPr>
      </w:pPr>
    </w:p>
    <w:p w:rsidR="0029339E" w:rsidRPr="003963D1" w:rsidRDefault="0029339E" w:rsidP="0029339E">
      <w:pPr>
        <w:pStyle w:val="0"/>
        <w:adjustRightInd w:val="0"/>
        <w:snapToGrid w:val="0"/>
        <w:spacing w:line="480" w:lineRule="auto"/>
        <w:rPr>
          <w:rFonts w:ascii="宋体" w:hAnsi="宋体"/>
        </w:rPr>
      </w:pPr>
    </w:p>
    <w:p w:rsidR="0029339E" w:rsidRPr="003963D1" w:rsidRDefault="0029339E" w:rsidP="0029339E">
      <w:pPr>
        <w:pStyle w:val="0"/>
        <w:adjustRightInd w:val="0"/>
        <w:snapToGrid w:val="0"/>
        <w:spacing w:line="480" w:lineRule="auto"/>
        <w:rPr>
          <w:rFonts w:ascii="宋体" w:hAnsi="宋体"/>
        </w:rPr>
      </w:pPr>
    </w:p>
    <w:p w:rsidR="0029339E" w:rsidRPr="003963D1" w:rsidRDefault="0029339E" w:rsidP="0029339E">
      <w:pPr>
        <w:pStyle w:val="0"/>
        <w:adjustRightInd w:val="0"/>
        <w:snapToGrid w:val="0"/>
        <w:spacing w:line="480" w:lineRule="auto"/>
        <w:rPr>
          <w:rFonts w:ascii="宋体" w:hAnsi="宋体"/>
        </w:rPr>
      </w:pPr>
    </w:p>
    <w:p w:rsidR="0029339E" w:rsidRPr="003963D1" w:rsidRDefault="0029339E" w:rsidP="0029339E">
      <w:pPr>
        <w:pStyle w:val="0"/>
        <w:adjustRightInd w:val="0"/>
        <w:snapToGrid w:val="0"/>
        <w:spacing w:line="480" w:lineRule="auto"/>
        <w:rPr>
          <w:rFonts w:ascii="宋体" w:hAnsi="宋体"/>
        </w:rPr>
      </w:pPr>
    </w:p>
    <w:p w:rsidR="0029339E" w:rsidRPr="003963D1" w:rsidRDefault="0029339E" w:rsidP="0029339E">
      <w:pPr>
        <w:pStyle w:val="0"/>
        <w:adjustRightInd w:val="0"/>
        <w:snapToGrid w:val="0"/>
        <w:spacing w:line="480" w:lineRule="auto"/>
        <w:rPr>
          <w:rFonts w:ascii="宋体" w:hAnsi="宋体" w:hint="eastAsia"/>
        </w:rPr>
      </w:pPr>
      <w:bookmarkStart w:id="0" w:name="_GoBack"/>
      <w:bookmarkEnd w:id="0"/>
    </w:p>
    <w:p w:rsidR="0029339E" w:rsidRDefault="0029339E" w:rsidP="0029339E">
      <w:pPr>
        <w:pStyle w:val="0"/>
        <w:rPr>
          <w:rFonts w:hint="eastAsia"/>
        </w:rPr>
      </w:pPr>
    </w:p>
    <w:p w:rsidR="0029339E" w:rsidRDefault="0029339E" w:rsidP="0029339E">
      <w:pPr>
        <w:pStyle w:val="0"/>
        <w:rPr>
          <w:rFonts w:hint="eastAsia"/>
        </w:rPr>
      </w:pPr>
    </w:p>
    <w:p w:rsidR="0029339E" w:rsidRDefault="0029339E" w:rsidP="0029339E">
      <w:pPr>
        <w:pStyle w:val="0"/>
        <w:rPr>
          <w:rFonts w:hint="eastAsia"/>
        </w:rPr>
      </w:pPr>
    </w:p>
    <w:p w:rsidR="0029339E" w:rsidRDefault="0029339E" w:rsidP="0029339E">
      <w:pPr>
        <w:pStyle w:val="0"/>
        <w:rPr>
          <w:rFonts w:hint="eastAsia"/>
        </w:rPr>
      </w:pPr>
    </w:p>
    <w:p w:rsidR="0029339E" w:rsidRDefault="0029339E" w:rsidP="0029339E">
      <w:pPr>
        <w:pStyle w:val="0"/>
        <w:rPr>
          <w:rFonts w:hint="eastAsia"/>
        </w:rPr>
      </w:pPr>
    </w:p>
    <w:p w:rsidR="0029339E" w:rsidRDefault="0029339E" w:rsidP="0029339E">
      <w:pPr>
        <w:pStyle w:val="0"/>
        <w:rPr>
          <w:rFonts w:hint="eastAsia"/>
        </w:rPr>
      </w:pPr>
    </w:p>
    <w:p w:rsidR="0029339E" w:rsidRDefault="0029339E" w:rsidP="0029339E">
      <w:pPr>
        <w:pStyle w:val="0"/>
        <w:rPr>
          <w:rFonts w:hint="eastAsia"/>
        </w:rPr>
      </w:pPr>
    </w:p>
    <w:p w:rsidR="0029339E" w:rsidRDefault="0029339E" w:rsidP="0029339E">
      <w:pPr>
        <w:pStyle w:val="0"/>
        <w:rPr>
          <w:rFonts w:hint="eastAsia"/>
          <w:szCs w:val="21"/>
        </w:rPr>
      </w:pPr>
      <w:r>
        <w:rPr>
          <w:rFonts w:eastAsia="黑体" w:hint="eastAsia"/>
        </w:rPr>
        <w:lastRenderedPageBreak/>
        <w:t>绝密★启封前</w:t>
      </w:r>
    </w:p>
    <w:p w:rsidR="0029339E" w:rsidRPr="00A7770F" w:rsidRDefault="002A2621" w:rsidP="0029339E">
      <w:pPr>
        <w:pStyle w:val="0"/>
        <w:ind w:firstLine="1155"/>
        <w:rPr>
          <w:rFonts w:ascii="宋体" w:hAnsi="宋体" w:hint="eastAsia"/>
          <w:sz w:val="30"/>
        </w:rPr>
      </w:pPr>
      <w:r>
        <w:rPr>
          <w:noProof/>
        </w:rPr>
        <w:drawing>
          <wp:inline distT="0" distB="0" distL="0" distR="0">
            <wp:extent cx="3571875" cy="72390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3571875" cy="723900"/>
                    </a:xfrm>
                    <a:prstGeom prst="rect">
                      <a:avLst/>
                    </a:prstGeom>
                    <a:noFill/>
                    <a:ln w="9525">
                      <a:noFill/>
                      <a:miter lim="800000"/>
                      <a:headEnd/>
                      <a:tailEnd/>
                    </a:ln>
                  </pic:spPr>
                </pic:pic>
              </a:graphicData>
            </a:graphic>
          </wp:inline>
        </w:drawing>
      </w:r>
    </w:p>
    <w:p w:rsidR="0029339E" w:rsidRDefault="0029339E" w:rsidP="0029339E">
      <w:pPr>
        <w:pStyle w:val="0"/>
        <w:rPr>
          <w:rFonts w:hint="eastAsia"/>
          <w:b/>
        </w:rPr>
      </w:pPr>
      <w:r>
        <w:rPr>
          <w:rFonts w:hint="eastAsia"/>
          <w:b/>
        </w:rPr>
        <w:t>一、选择题：本题共</w:t>
      </w:r>
      <w:r>
        <w:rPr>
          <w:rFonts w:hint="eastAsia"/>
          <w:b/>
        </w:rPr>
        <w:t>12</w:t>
      </w:r>
      <w:r>
        <w:rPr>
          <w:rFonts w:hint="eastAsia"/>
          <w:b/>
        </w:rPr>
        <w:t>小题，每小题</w:t>
      </w:r>
      <w:r>
        <w:rPr>
          <w:rFonts w:hint="eastAsia"/>
          <w:b/>
        </w:rPr>
        <w:t>4</w:t>
      </w:r>
      <w:r>
        <w:rPr>
          <w:rFonts w:hint="eastAsia"/>
          <w:b/>
        </w:rPr>
        <w:t>分，共</w:t>
      </w:r>
      <w:r>
        <w:rPr>
          <w:rFonts w:hint="eastAsia"/>
          <w:b/>
        </w:rPr>
        <w:t>48</w:t>
      </w:r>
      <w:r>
        <w:rPr>
          <w:rFonts w:hint="eastAsia"/>
          <w:b/>
        </w:rPr>
        <w:t>分。在每小题给出的四个选项中，只有一项是符合题目要求的。</w:t>
      </w:r>
    </w:p>
    <w:p w:rsidR="0029339E" w:rsidRDefault="0029339E" w:rsidP="0029339E">
      <w:pPr>
        <w:pStyle w:val="0"/>
        <w:spacing w:line="360" w:lineRule="auto"/>
        <w:rPr>
          <w:rFonts w:ascii="宋体" w:hAnsi="宋体" w:hint="eastAsia"/>
        </w:rPr>
      </w:pPr>
      <w:r>
        <w:rPr>
          <w:rFonts w:ascii="宋体" w:hAnsi="宋体" w:hint="eastAsia"/>
        </w:rPr>
        <w:t>12.老吴在年底对年初购买的投资产品进行了梳理：50元买入甲公司的股票已按54元卖出；乙公司股票价格仍为20元，按照每股1.2元进行了现金分红；丙公司股票价格也没变，按照每20股送一股进行了股票分红；某银行理财产品的年收益率为6%。上述投资产品中，年收益率最高的是</w:t>
      </w:r>
    </w:p>
    <w:p w:rsidR="0029339E" w:rsidRDefault="0029339E" w:rsidP="0029339E">
      <w:pPr>
        <w:pStyle w:val="0"/>
        <w:spacing w:line="360" w:lineRule="auto"/>
        <w:rPr>
          <w:rFonts w:ascii="宋体" w:hAnsi="宋体" w:hint="eastAsia"/>
        </w:rPr>
      </w:pPr>
      <w:r>
        <w:rPr>
          <w:rFonts w:ascii="宋体" w:hAnsi="宋体" w:hint="eastAsia"/>
        </w:rPr>
        <w:t>A.甲公司股票 B.乙公司股票 C.丙公司的股票 D.银行理财产品</w:t>
      </w:r>
    </w:p>
    <w:p w:rsidR="0029339E" w:rsidRDefault="0029339E" w:rsidP="0029339E">
      <w:pPr>
        <w:pStyle w:val="0"/>
        <w:spacing w:line="360" w:lineRule="auto"/>
        <w:rPr>
          <w:color w:val="FF0000"/>
          <w:szCs w:val="21"/>
        </w:rPr>
      </w:pPr>
      <w:r>
        <w:rPr>
          <w:rFonts w:cs="宋体" w:hint="eastAsia"/>
          <w:color w:val="FF0000"/>
          <w:szCs w:val="21"/>
        </w:rPr>
        <w:t>【答案】</w:t>
      </w:r>
      <w:r>
        <w:rPr>
          <w:rFonts w:cs="宋体" w:hint="eastAsia"/>
          <w:color w:val="FF0000"/>
          <w:szCs w:val="21"/>
        </w:rPr>
        <w:t>C</w:t>
      </w:r>
    </w:p>
    <w:p w:rsidR="0029339E" w:rsidRDefault="0029339E" w:rsidP="0029339E">
      <w:pPr>
        <w:pStyle w:val="0"/>
        <w:spacing w:line="360" w:lineRule="auto"/>
        <w:rPr>
          <w:rFonts w:cs="宋体" w:hint="eastAsia"/>
          <w:color w:val="FF0000"/>
          <w:szCs w:val="21"/>
        </w:rPr>
      </w:pPr>
      <w:r>
        <w:rPr>
          <w:rFonts w:cs="宋体" w:hint="eastAsia"/>
          <w:color w:val="FF0000"/>
          <w:szCs w:val="21"/>
        </w:rPr>
        <w:t>【解析】从材料中可以看出，甲公司的股票每股赚取四元，乙公司每股</w:t>
      </w:r>
      <w:r>
        <w:rPr>
          <w:rFonts w:cs="宋体" w:hint="eastAsia"/>
          <w:color w:val="FF0000"/>
          <w:szCs w:val="21"/>
        </w:rPr>
        <w:t>1.2</w:t>
      </w:r>
      <w:r>
        <w:rPr>
          <w:rFonts w:cs="宋体" w:hint="eastAsia"/>
          <w:color w:val="FF0000"/>
          <w:szCs w:val="21"/>
        </w:rPr>
        <w:t>元现金分红，丙公司每</w:t>
      </w:r>
      <w:r>
        <w:rPr>
          <w:rFonts w:cs="宋体" w:hint="eastAsia"/>
          <w:color w:val="FF0000"/>
          <w:szCs w:val="21"/>
        </w:rPr>
        <w:t>20</w:t>
      </w:r>
      <w:r>
        <w:rPr>
          <w:rFonts w:cs="宋体" w:hint="eastAsia"/>
          <w:color w:val="FF0000"/>
          <w:szCs w:val="21"/>
        </w:rPr>
        <w:t>股送一股股票分红，综合比较，丙公司年收益率最高。</w:t>
      </w:r>
    </w:p>
    <w:p w:rsidR="0029339E" w:rsidRDefault="0029339E" w:rsidP="0029339E">
      <w:pPr>
        <w:pStyle w:val="0"/>
        <w:spacing w:line="360" w:lineRule="auto"/>
        <w:rPr>
          <w:rFonts w:ascii="宋体" w:hAnsi="宋体" w:hint="eastAsia"/>
        </w:rPr>
      </w:pPr>
      <w:r>
        <w:rPr>
          <w:rFonts w:hint="eastAsia"/>
          <w:color w:val="FF0000"/>
          <w:szCs w:val="21"/>
        </w:rPr>
        <w:t>考点：本题考查股票、银行等理财产品。</w:t>
      </w:r>
    </w:p>
    <w:p w:rsidR="0029339E" w:rsidRDefault="0029339E" w:rsidP="0029339E">
      <w:pPr>
        <w:pStyle w:val="0"/>
        <w:spacing w:line="360" w:lineRule="auto"/>
        <w:rPr>
          <w:rFonts w:ascii="宋体" w:hAnsi="宋体" w:hint="eastAsia"/>
        </w:rPr>
      </w:pPr>
      <w:r>
        <w:rPr>
          <w:rFonts w:ascii="宋体" w:hAnsi="宋体" w:hint="eastAsia"/>
        </w:rPr>
        <w:t>13.2014年8月，某市政府清理出涉企权力5157项，废止了其中3301项，对停留的涉企权力向社会全部公开，并表示严肃查处涉企审批、收费中的违法违纪问题，这一做法的预期效果是</w:t>
      </w:r>
    </w:p>
    <w:p w:rsidR="0029339E" w:rsidRDefault="0029339E" w:rsidP="0029339E">
      <w:pPr>
        <w:pStyle w:val="0"/>
        <w:spacing w:line="360" w:lineRule="auto"/>
        <w:rPr>
          <w:rFonts w:ascii="宋体" w:hAnsi="宋体" w:hint="eastAsia"/>
        </w:rPr>
      </w:pPr>
      <w:r>
        <w:rPr>
          <w:rFonts w:ascii="宋体" w:hAnsi="宋体" w:hint="eastAsia"/>
        </w:rPr>
        <w:fldChar w:fldCharType="begin"/>
      </w:r>
      <w:r>
        <w:rPr>
          <w:rFonts w:ascii="宋体" w:hAnsi="宋体" w:hint="eastAsia"/>
        </w:rPr>
        <w:instrText xml:space="preserve"> = 1 \* GB3 \* MERGEFORMAT </w:instrText>
      </w:r>
      <w:r>
        <w:rPr>
          <w:rFonts w:ascii="宋体" w:hAnsi="宋体" w:hint="eastAsia"/>
        </w:rPr>
        <w:fldChar w:fldCharType="separate"/>
      </w:r>
      <w:r>
        <w:rPr>
          <w:rFonts w:ascii="宋体" w:hAnsi="宋体" w:cs="宋体" w:hint="eastAsia"/>
        </w:rPr>
        <w:t>①</w:t>
      </w:r>
      <w:r>
        <w:rPr>
          <w:rFonts w:ascii="宋体" w:hAnsi="宋体" w:hint="eastAsia"/>
        </w:rPr>
        <w:fldChar w:fldCharType="end"/>
      </w:r>
      <w:r>
        <w:rPr>
          <w:rFonts w:ascii="宋体" w:hAnsi="宋体" w:hint="eastAsia"/>
        </w:rPr>
        <w:t>政府对企业的监督与管理更有效率</w:t>
      </w:r>
    </w:p>
    <w:p w:rsidR="0029339E" w:rsidRDefault="0029339E" w:rsidP="0029339E">
      <w:pPr>
        <w:pStyle w:val="0"/>
        <w:spacing w:line="360" w:lineRule="auto"/>
        <w:rPr>
          <w:rFonts w:ascii="宋体" w:hAnsi="宋体" w:hint="eastAsia"/>
        </w:rPr>
      </w:pPr>
      <w:r>
        <w:rPr>
          <w:rFonts w:ascii="宋体" w:hAnsi="宋体" w:hint="eastAsia"/>
        </w:rPr>
        <w:fldChar w:fldCharType="begin"/>
      </w:r>
      <w:r>
        <w:rPr>
          <w:rFonts w:ascii="宋体" w:hAnsi="宋体" w:hint="eastAsia"/>
        </w:rPr>
        <w:instrText xml:space="preserve"> = 2 \* GB3 \* MERGEFORMAT </w:instrText>
      </w:r>
      <w:r>
        <w:rPr>
          <w:rFonts w:ascii="宋体" w:hAnsi="宋体" w:hint="eastAsia"/>
        </w:rPr>
        <w:fldChar w:fldCharType="separate"/>
      </w:r>
      <w:r>
        <w:rPr>
          <w:rFonts w:ascii="宋体" w:hAnsi="宋体" w:cs="宋体" w:hint="eastAsia"/>
        </w:rPr>
        <w:t>②</w:t>
      </w:r>
      <w:r>
        <w:rPr>
          <w:rFonts w:ascii="宋体" w:hAnsi="宋体" w:hint="eastAsia"/>
        </w:rPr>
        <w:fldChar w:fldCharType="end"/>
      </w:r>
      <w:r>
        <w:rPr>
          <w:rFonts w:ascii="宋体" w:hAnsi="宋体" w:hint="eastAsia"/>
        </w:rPr>
        <w:t>“看得见的手”受到有力的制约</w:t>
      </w:r>
    </w:p>
    <w:p w:rsidR="0029339E" w:rsidRDefault="0029339E" w:rsidP="0029339E">
      <w:pPr>
        <w:pStyle w:val="0"/>
        <w:spacing w:line="360" w:lineRule="auto"/>
        <w:rPr>
          <w:rFonts w:ascii="宋体" w:hAnsi="宋体" w:hint="eastAsia"/>
        </w:rPr>
      </w:pPr>
      <w:r>
        <w:rPr>
          <w:rFonts w:ascii="宋体" w:hAnsi="宋体" w:hint="eastAsia"/>
        </w:rPr>
        <w:fldChar w:fldCharType="begin"/>
      </w:r>
      <w:r>
        <w:rPr>
          <w:rFonts w:ascii="宋体" w:hAnsi="宋体" w:hint="eastAsia"/>
        </w:rPr>
        <w:instrText xml:space="preserve"> = 3 \* GB3 \* MERGEFORMAT </w:instrText>
      </w:r>
      <w:r>
        <w:rPr>
          <w:rFonts w:ascii="宋体" w:hAnsi="宋体" w:hint="eastAsia"/>
        </w:rPr>
        <w:fldChar w:fldCharType="separate"/>
      </w:r>
      <w:r>
        <w:rPr>
          <w:rFonts w:ascii="宋体" w:hAnsi="宋体" w:cs="宋体" w:hint="eastAsia"/>
        </w:rPr>
        <w:t>③</w:t>
      </w:r>
      <w:r>
        <w:rPr>
          <w:rFonts w:ascii="宋体" w:hAnsi="宋体" w:hint="eastAsia"/>
        </w:rPr>
        <w:fldChar w:fldCharType="end"/>
      </w:r>
      <w:r>
        <w:rPr>
          <w:rFonts w:ascii="宋体" w:hAnsi="宋体" w:hint="eastAsia"/>
        </w:rPr>
        <w:t>市场机制能更好的发挥资源配置的作用</w:t>
      </w:r>
    </w:p>
    <w:p w:rsidR="0029339E" w:rsidRDefault="0029339E" w:rsidP="0029339E">
      <w:pPr>
        <w:pStyle w:val="0"/>
        <w:spacing w:line="360" w:lineRule="auto"/>
        <w:rPr>
          <w:rFonts w:ascii="宋体" w:hAnsi="宋体" w:hint="eastAsia"/>
        </w:rPr>
      </w:pPr>
      <w:r>
        <w:rPr>
          <w:rFonts w:ascii="宋体" w:hAnsi="宋体" w:hint="eastAsia"/>
        </w:rPr>
        <w:fldChar w:fldCharType="begin"/>
      </w:r>
      <w:r>
        <w:rPr>
          <w:rFonts w:ascii="宋体" w:hAnsi="宋体" w:hint="eastAsia"/>
        </w:rPr>
        <w:instrText xml:space="preserve"> = 4 \* GB3 \* MERGEFORMAT </w:instrText>
      </w:r>
      <w:r>
        <w:rPr>
          <w:rFonts w:ascii="宋体" w:hAnsi="宋体" w:hint="eastAsia"/>
        </w:rPr>
        <w:fldChar w:fldCharType="separate"/>
      </w:r>
      <w:r>
        <w:rPr>
          <w:rFonts w:ascii="宋体" w:hAnsi="宋体" w:cs="宋体" w:hint="eastAsia"/>
        </w:rPr>
        <w:t>④</w:t>
      </w:r>
      <w:r>
        <w:rPr>
          <w:rFonts w:ascii="宋体" w:hAnsi="宋体" w:hint="eastAsia"/>
        </w:rPr>
        <w:fldChar w:fldCharType="end"/>
      </w:r>
      <w:r>
        <w:rPr>
          <w:rFonts w:ascii="宋体" w:hAnsi="宋体" w:hint="eastAsia"/>
        </w:rPr>
        <w:t>企业的市场竞争力得到增强</w:t>
      </w:r>
    </w:p>
    <w:p w:rsidR="0029339E" w:rsidRDefault="0029339E" w:rsidP="0029339E">
      <w:pPr>
        <w:pStyle w:val="0"/>
        <w:spacing w:line="360" w:lineRule="auto"/>
        <w:rPr>
          <w:rFonts w:ascii="宋体" w:hAnsi="宋体" w:hint="eastAsia"/>
        </w:rPr>
      </w:pPr>
      <w:r>
        <w:rPr>
          <w:rFonts w:ascii="宋体" w:hAnsi="宋体" w:hint="eastAsia"/>
        </w:rPr>
        <w:t>A.</w:t>
      </w:r>
      <w:r>
        <w:rPr>
          <w:rFonts w:ascii="宋体" w:hAnsi="宋体" w:hint="eastAsia"/>
        </w:rPr>
        <w:fldChar w:fldCharType="begin"/>
      </w:r>
      <w:r>
        <w:rPr>
          <w:rFonts w:ascii="宋体" w:hAnsi="宋体" w:hint="eastAsia"/>
        </w:rPr>
        <w:instrText xml:space="preserve"> = 1 \* GB3 \* MERGEFORMAT </w:instrText>
      </w:r>
      <w:r>
        <w:rPr>
          <w:rFonts w:ascii="宋体" w:hAnsi="宋体" w:hint="eastAsia"/>
        </w:rPr>
        <w:fldChar w:fldCharType="separate"/>
      </w:r>
      <w:r>
        <w:rPr>
          <w:rFonts w:ascii="宋体" w:hAnsi="宋体" w:cs="宋体" w:hint="eastAsia"/>
        </w:rPr>
        <w:t>①</w:t>
      </w:r>
      <w:r>
        <w:rPr>
          <w:rFonts w:ascii="宋体" w:hAnsi="宋体" w:hint="eastAsia"/>
        </w:rPr>
        <w:fldChar w:fldCharType="end"/>
      </w:r>
      <w:r>
        <w:rPr>
          <w:rFonts w:ascii="宋体" w:hAnsi="宋体" w:hint="eastAsia"/>
        </w:rPr>
        <w:fldChar w:fldCharType="begin"/>
      </w:r>
      <w:r>
        <w:rPr>
          <w:rFonts w:ascii="宋体" w:hAnsi="宋体" w:hint="eastAsia"/>
        </w:rPr>
        <w:instrText xml:space="preserve"> = 2 \* GB3 \* MERGEFORMAT </w:instrText>
      </w:r>
      <w:r>
        <w:rPr>
          <w:rFonts w:ascii="宋体" w:hAnsi="宋体" w:hint="eastAsia"/>
        </w:rPr>
        <w:fldChar w:fldCharType="separate"/>
      </w:r>
      <w:r>
        <w:rPr>
          <w:rFonts w:ascii="宋体" w:hAnsi="宋体" w:cs="宋体" w:hint="eastAsia"/>
        </w:rPr>
        <w:t>②</w:t>
      </w:r>
      <w:r>
        <w:rPr>
          <w:rFonts w:ascii="宋体" w:hAnsi="宋体" w:hint="eastAsia"/>
        </w:rPr>
        <w:fldChar w:fldCharType="end"/>
      </w:r>
      <w:r>
        <w:rPr>
          <w:rFonts w:ascii="宋体" w:hAnsi="宋体" w:hint="eastAsia"/>
        </w:rPr>
        <w:t xml:space="preserve">          B.</w:t>
      </w:r>
      <w:r>
        <w:rPr>
          <w:rFonts w:ascii="宋体" w:hAnsi="宋体" w:hint="eastAsia"/>
        </w:rPr>
        <w:fldChar w:fldCharType="begin"/>
      </w:r>
      <w:r>
        <w:rPr>
          <w:rFonts w:ascii="宋体" w:hAnsi="宋体" w:hint="eastAsia"/>
        </w:rPr>
        <w:instrText xml:space="preserve"> = 1 \* GB3 \* MERGEFORMAT </w:instrText>
      </w:r>
      <w:r>
        <w:rPr>
          <w:rFonts w:ascii="宋体" w:hAnsi="宋体" w:hint="eastAsia"/>
        </w:rPr>
        <w:fldChar w:fldCharType="separate"/>
      </w:r>
      <w:r>
        <w:rPr>
          <w:rFonts w:ascii="宋体" w:hAnsi="宋体" w:cs="宋体" w:hint="eastAsia"/>
        </w:rPr>
        <w:t>①</w:t>
      </w:r>
      <w:r>
        <w:rPr>
          <w:rFonts w:ascii="宋体" w:hAnsi="宋体" w:hint="eastAsia"/>
        </w:rPr>
        <w:fldChar w:fldCharType="end"/>
      </w:r>
      <w:r>
        <w:rPr>
          <w:rFonts w:ascii="宋体" w:hAnsi="宋体" w:hint="eastAsia"/>
        </w:rPr>
        <w:fldChar w:fldCharType="begin"/>
      </w:r>
      <w:r>
        <w:rPr>
          <w:rFonts w:ascii="宋体" w:hAnsi="宋体" w:hint="eastAsia"/>
        </w:rPr>
        <w:instrText xml:space="preserve"> = 3 \* GB3 \* MERGEFORMAT </w:instrText>
      </w:r>
      <w:r>
        <w:rPr>
          <w:rFonts w:ascii="宋体" w:hAnsi="宋体" w:hint="eastAsia"/>
        </w:rPr>
        <w:fldChar w:fldCharType="separate"/>
      </w:r>
      <w:r>
        <w:rPr>
          <w:rFonts w:ascii="宋体" w:hAnsi="宋体" w:cs="宋体" w:hint="eastAsia"/>
        </w:rPr>
        <w:t>③</w:t>
      </w:r>
      <w:r>
        <w:rPr>
          <w:rFonts w:ascii="宋体" w:hAnsi="宋体" w:hint="eastAsia"/>
        </w:rPr>
        <w:fldChar w:fldCharType="end"/>
      </w:r>
      <w:r>
        <w:rPr>
          <w:rFonts w:ascii="宋体" w:hAnsi="宋体" w:hint="eastAsia"/>
        </w:rPr>
        <w:t xml:space="preserve">      C.</w:t>
      </w:r>
      <w:r>
        <w:rPr>
          <w:rFonts w:ascii="宋体" w:hAnsi="宋体" w:hint="eastAsia"/>
        </w:rPr>
        <w:fldChar w:fldCharType="begin"/>
      </w:r>
      <w:r>
        <w:rPr>
          <w:rFonts w:ascii="宋体" w:hAnsi="宋体" w:hint="eastAsia"/>
        </w:rPr>
        <w:instrText xml:space="preserve"> = 2 \* GB3 \* MERGEFORMAT </w:instrText>
      </w:r>
      <w:r>
        <w:rPr>
          <w:rFonts w:ascii="宋体" w:hAnsi="宋体" w:hint="eastAsia"/>
        </w:rPr>
        <w:fldChar w:fldCharType="separate"/>
      </w:r>
      <w:r>
        <w:rPr>
          <w:rFonts w:ascii="宋体" w:hAnsi="宋体" w:cs="宋体" w:hint="eastAsia"/>
        </w:rPr>
        <w:t>②</w:t>
      </w:r>
      <w:r>
        <w:rPr>
          <w:rFonts w:ascii="宋体" w:hAnsi="宋体" w:hint="eastAsia"/>
        </w:rPr>
        <w:fldChar w:fldCharType="end"/>
      </w:r>
      <w:r>
        <w:rPr>
          <w:rFonts w:ascii="宋体" w:hAnsi="宋体" w:hint="eastAsia"/>
        </w:rPr>
        <w:fldChar w:fldCharType="begin"/>
      </w:r>
      <w:r>
        <w:rPr>
          <w:rFonts w:ascii="宋体" w:hAnsi="宋体" w:hint="eastAsia"/>
        </w:rPr>
        <w:instrText xml:space="preserve"> = 3 \* GB3 \* MERGEFORMAT </w:instrText>
      </w:r>
      <w:r>
        <w:rPr>
          <w:rFonts w:ascii="宋体" w:hAnsi="宋体" w:hint="eastAsia"/>
        </w:rPr>
        <w:fldChar w:fldCharType="separate"/>
      </w:r>
      <w:r>
        <w:rPr>
          <w:rFonts w:ascii="宋体" w:hAnsi="宋体" w:cs="宋体" w:hint="eastAsia"/>
        </w:rPr>
        <w:t>③</w:t>
      </w:r>
      <w:r>
        <w:rPr>
          <w:rFonts w:ascii="宋体" w:hAnsi="宋体" w:hint="eastAsia"/>
        </w:rPr>
        <w:fldChar w:fldCharType="end"/>
      </w:r>
      <w:r>
        <w:rPr>
          <w:rFonts w:ascii="宋体" w:hAnsi="宋体" w:hint="eastAsia"/>
        </w:rPr>
        <w:t xml:space="preserve">     D.</w:t>
      </w:r>
      <w:r>
        <w:rPr>
          <w:rFonts w:ascii="宋体" w:hAnsi="宋体" w:hint="eastAsia"/>
        </w:rPr>
        <w:fldChar w:fldCharType="begin"/>
      </w:r>
      <w:r>
        <w:rPr>
          <w:rFonts w:ascii="宋体" w:hAnsi="宋体" w:hint="eastAsia"/>
        </w:rPr>
        <w:instrText xml:space="preserve"> = 3 \* GB3 \* MERGEFORMAT </w:instrText>
      </w:r>
      <w:r>
        <w:rPr>
          <w:rFonts w:ascii="宋体" w:hAnsi="宋体" w:hint="eastAsia"/>
        </w:rPr>
        <w:fldChar w:fldCharType="separate"/>
      </w:r>
      <w:r>
        <w:rPr>
          <w:rFonts w:ascii="宋体" w:hAnsi="宋体" w:cs="宋体" w:hint="eastAsia"/>
        </w:rPr>
        <w:t>③</w:t>
      </w:r>
      <w:r>
        <w:rPr>
          <w:rFonts w:ascii="宋体" w:hAnsi="宋体" w:hint="eastAsia"/>
        </w:rPr>
        <w:fldChar w:fldCharType="end"/>
      </w:r>
      <w:r>
        <w:rPr>
          <w:rFonts w:ascii="宋体" w:hAnsi="宋体" w:hint="eastAsia"/>
        </w:rPr>
        <w:fldChar w:fldCharType="begin"/>
      </w:r>
      <w:r>
        <w:rPr>
          <w:rFonts w:ascii="宋体" w:hAnsi="宋体" w:hint="eastAsia"/>
        </w:rPr>
        <w:instrText xml:space="preserve"> = 4 \* GB3 \* MERGEFORMAT </w:instrText>
      </w:r>
      <w:r>
        <w:rPr>
          <w:rFonts w:ascii="宋体" w:hAnsi="宋体" w:hint="eastAsia"/>
        </w:rPr>
        <w:fldChar w:fldCharType="separate"/>
      </w:r>
      <w:r>
        <w:rPr>
          <w:rFonts w:ascii="宋体" w:hAnsi="宋体" w:cs="宋体" w:hint="eastAsia"/>
        </w:rPr>
        <w:t>④</w:t>
      </w:r>
      <w:r>
        <w:rPr>
          <w:rFonts w:ascii="宋体" w:hAnsi="宋体" w:hint="eastAsia"/>
        </w:rPr>
        <w:fldChar w:fldCharType="end"/>
      </w:r>
    </w:p>
    <w:p w:rsidR="0029339E" w:rsidRDefault="0029339E" w:rsidP="0029339E">
      <w:pPr>
        <w:pStyle w:val="0"/>
        <w:spacing w:line="360" w:lineRule="auto"/>
        <w:rPr>
          <w:color w:val="FF0000"/>
          <w:szCs w:val="21"/>
        </w:rPr>
      </w:pPr>
      <w:r>
        <w:rPr>
          <w:rFonts w:cs="宋体" w:hint="eastAsia"/>
          <w:color w:val="FF0000"/>
          <w:szCs w:val="21"/>
        </w:rPr>
        <w:t>【答案】</w:t>
      </w:r>
      <w:r>
        <w:rPr>
          <w:rFonts w:cs="宋体" w:hint="eastAsia"/>
          <w:color w:val="FF0000"/>
          <w:szCs w:val="21"/>
        </w:rPr>
        <w:t>C</w:t>
      </w:r>
    </w:p>
    <w:p w:rsidR="0029339E" w:rsidRDefault="002A2621" w:rsidP="0029339E">
      <w:pPr>
        <w:pStyle w:val="0"/>
        <w:spacing w:line="360" w:lineRule="auto"/>
        <w:rPr>
          <w:rFonts w:ascii="宋体" w:hAnsi="宋体" w:hint="eastAsia"/>
        </w:rPr>
      </w:pPr>
      <w:r>
        <w:rPr>
          <w:rFonts w:hint="eastAsia"/>
          <w:noProof/>
          <w:color w:val="FF0000"/>
          <w:szCs w:val="21"/>
        </w:rPr>
        <w:drawing>
          <wp:inline distT="0" distB="0" distL="0" distR="0">
            <wp:extent cx="6210300" cy="90487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6210300" cy="904875"/>
                    </a:xfrm>
                    <a:prstGeom prst="rect">
                      <a:avLst/>
                    </a:prstGeom>
                    <a:noFill/>
                    <a:ln w="9525">
                      <a:noFill/>
                      <a:miter lim="800000"/>
                      <a:headEnd/>
                      <a:tailEnd/>
                    </a:ln>
                  </pic:spPr>
                </pic:pic>
              </a:graphicData>
            </a:graphic>
          </wp:inline>
        </w:drawing>
      </w:r>
      <w:r w:rsidR="0029339E">
        <w:rPr>
          <w:rFonts w:hint="eastAsia"/>
          <w:color w:val="FF0000"/>
          <w:szCs w:val="21"/>
        </w:rPr>
        <w:t>考点：本题考查政府与市场的作用</w:t>
      </w:r>
    </w:p>
    <w:p w:rsidR="0029339E" w:rsidRDefault="0029339E" w:rsidP="0029339E">
      <w:pPr>
        <w:pStyle w:val="0"/>
        <w:spacing w:line="360" w:lineRule="auto"/>
        <w:rPr>
          <w:rFonts w:ascii="宋体" w:hAnsi="宋体" w:hint="eastAsia"/>
        </w:rPr>
      </w:pPr>
      <w:r>
        <w:rPr>
          <w:rFonts w:ascii="宋体" w:hAnsi="宋体" w:hint="eastAsia"/>
        </w:rPr>
        <w:t>14.2015年5月，我国存款保险制度正式实施。按照存款保险制度规定，成员银行缴纳保费形成保险基金，当成员银行破产清算时，使用银行保险基金按规定对存款人进行偿付。这一制度对银行发展的积极意义在于</w:t>
      </w:r>
    </w:p>
    <w:p w:rsidR="0029339E" w:rsidRDefault="0029339E" w:rsidP="0029339E">
      <w:pPr>
        <w:pStyle w:val="0"/>
        <w:spacing w:line="360" w:lineRule="auto"/>
        <w:rPr>
          <w:rFonts w:ascii="宋体" w:hAnsi="宋体" w:hint="eastAsia"/>
        </w:rPr>
      </w:pPr>
      <w:r>
        <w:rPr>
          <w:rFonts w:ascii="宋体" w:hAnsi="宋体" w:hint="eastAsia"/>
        </w:rPr>
        <w:lastRenderedPageBreak/>
        <w:fldChar w:fldCharType="begin"/>
      </w:r>
      <w:r>
        <w:rPr>
          <w:rFonts w:ascii="宋体" w:hAnsi="宋体" w:hint="eastAsia"/>
        </w:rPr>
        <w:instrText xml:space="preserve"> = 1 \* GB3 \* MERGEFORMAT </w:instrText>
      </w:r>
      <w:r>
        <w:rPr>
          <w:rFonts w:ascii="宋体" w:hAnsi="宋体" w:hint="eastAsia"/>
        </w:rPr>
        <w:fldChar w:fldCharType="separate"/>
      </w:r>
      <w:r>
        <w:rPr>
          <w:rFonts w:ascii="宋体" w:hAnsi="宋体" w:cs="宋体" w:hint="eastAsia"/>
        </w:rPr>
        <w:t>①</w:t>
      </w:r>
      <w:r>
        <w:rPr>
          <w:rFonts w:ascii="宋体" w:hAnsi="宋体" w:hint="eastAsia"/>
        </w:rPr>
        <w:fldChar w:fldCharType="end"/>
      </w:r>
      <w:r>
        <w:rPr>
          <w:rFonts w:ascii="宋体" w:hAnsi="宋体" w:hint="eastAsia"/>
        </w:rPr>
        <w:t>防范金融风险，稳定金融秩序</w:t>
      </w:r>
    </w:p>
    <w:p w:rsidR="0029339E" w:rsidRDefault="0029339E" w:rsidP="0029339E">
      <w:pPr>
        <w:pStyle w:val="0"/>
        <w:spacing w:line="360" w:lineRule="auto"/>
        <w:rPr>
          <w:rFonts w:ascii="宋体" w:hAnsi="宋体" w:hint="eastAsia"/>
        </w:rPr>
      </w:pPr>
      <w:r>
        <w:rPr>
          <w:rFonts w:ascii="宋体" w:hAnsi="宋体" w:hint="eastAsia"/>
        </w:rPr>
        <w:fldChar w:fldCharType="begin"/>
      </w:r>
      <w:r>
        <w:rPr>
          <w:rFonts w:ascii="宋体" w:hAnsi="宋体" w:hint="eastAsia"/>
        </w:rPr>
        <w:instrText xml:space="preserve"> = 2 \* GB3 \* MERGEFORMAT </w:instrText>
      </w:r>
      <w:r>
        <w:rPr>
          <w:rFonts w:ascii="宋体" w:hAnsi="宋体" w:hint="eastAsia"/>
        </w:rPr>
        <w:fldChar w:fldCharType="separate"/>
      </w:r>
      <w:r>
        <w:rPr>
          <w:rFonts w:ascii="宋体" w:hAnsi="宋体" w:cs="宋体" w:hint="eastAsia"/>
        </w:rPr>
        <w:t>②</w:t>
      </w:r>
      <w:r>
        <w:rPr>
          <w:rFonts w:ascii="宋体" w:hAnsi="宋体" w:hint="eastAsia"/>
        </w:rPr>
        <w:fldChar w:fldCharType="end"/>
      </w:r>
      <w:r>
        <w:rPr>
          <w:rFonts w:ascii="宋体" w:hAnsi="宋体" w:hint="eastAsia"/>
        </w:rPr>
        <w:t>增强银行信用，推动银行公平竞争</w:t>
      </w:r>
    </w:p>
    <w:p w:rsidR="0029339E" w:rsidRDefault="0029339E" w:rsidP="0029339E">
      <w:pPr>
        <w:pStyle w:val="0"/>
        <w:spacing w:line="360" w:lineRule="auto"/>
        <w:rPr>
          <w:rFonts w:ascii="宋体" w:hAnsi="宋体" w:hint="eastAsia"/>
        </w:rPr>
      </w:pPr>
      <w:r>
        <w:rPr>
          <w:rFonts w:ascii="宋体" w:hAnsi="宋体" w:hint="eastAsia"/>
        </w:rPr>
        <w:fldChar w:fldCharType="begin"/>
      </w:r>
      <w:r>
        <w:rPr>
          <w:rFonts w:ascii="宋体" w:hAnsi="宋体" w:hint="eastAsia"/>
        </w:rPr>
        <w:instrText xml:space="preserve"> = 3 \* GB3 \* MERGEFORMAT </w:instrText>
      </w:r>
      <w:r>
        <w:rPr>
          <w:rFonts w:ascii="宋体" w:hAnsi="宋体" w:hint="eastAsia"/>
        </w:rPr>
        <w:fldChar w:fldCharType="separate"/>
      </w:r>
      <w:r>
        <w:rPr>
          <w:rFonts w:ascii="宋体" w:hAnsi="宋体" w:cs="宋体" w:hint="eastAsia"/>
        </w:rPr>
        <w:t>③</w:t>
      </w:r>
      <w:r>
        <w:rPr>
          <w:rFonts w:ascii="宋体" w:hAnsi="宋体" w:hint="eastAsia"/>
        </w:rPr>
        <w:fldChar w:fldCharType="end"/>
      </w:r>
      <w:r>
        <w:rPr>
          <w:rFonts w:ascii="宋体" w:hAnsi="宋体" w:hint="eastAsia"/>
        </w:rPr>
        <w:t>促进利率市场化，增加银行收益</w:t>
      </w:r>
    </w:p>
    <w:p w:rsidR="0029339E" w:rsidRDefault="0029339E" w:rsidP="0029339E">
      <w:pPr>
        <w:pStyle w:val="0"/>
        <w:spacing w:line="360" w:lineRule="auto"/>
        <w:rPr>
          <w:rFonts w:ascii="宋体" w:hAnsi="宋体" w:hint="eastAsia"/>
        </w:rPr>
      </w:pPr>
      <w:r>
        <w:rPr>
          <w:rFonts w:ascii="宋体" w:hAnsi="宋体" w:hint="eastAsia"/>
        </w:rPr>
        <w:fldChar w:fldCharType="begin"/>
      </w:r>
      <w:r>
        <w:rPr>
          <w:rFonts w:ascii="宋体" w:hAnsi="宋体" w:hint="eastAsia"/>
        </w:rPr>
        <w:instrText xml:space="preserve"> = 4 \* GB3 \* MERGEFORMAT </w:instrText>
      </w:r>
      <w:r>
        <w:rPr>
          <w:rFonts w:ascii="宋体" w:hAnsi="宋体" w:hint="eastAsia"/>
        </w:rPr>
        <w:fldChar w:fldCharType="separate"/>
      </w:r>
      <w:r>
        <w:rPr>
          <w:rFonts w:ascii="宋体" w:hAnsi="宋体" w:cs="宋体" w:hint="eastAsia"/>
        </w:rPr>
        <w:t>④</w:t>
      </w:r>
      <w:r>
        <w:rPr>
          <w:rFonts w:ascii="宋体" w:hAnsi="宋体" w:hint="eastAsia"/>
        </w:rPr>
        <w:fldChar w:fldCharType="end"/>
      </w:r>
      <w:r>
        <w:rPr>
          <w:rFonts w:ascii="宋体" w:hAnsi="宋体" w:hint="eastAsia"/>
        </w:rPr>
        <w:t>降低银行经营风险，提高其竞争力</w:t>
      </w:r>
    </w:p>
    <w:p w:rsidR="0029339E" w:rsidRDefault="0029339E" w:rsidP="0029339E">
      <w:pPr>
        <w:pStyle w:val="0"/>
        <w:spacing w:line="360" w:lineRule="auto"/>
        <w:rPr>
          <w:rFonts w:ascii="宋体" w:hAnsi="宋体" w:hint="eastAsia"/>
        </w:rPr>
      </w:pPr>
      <w:r>
        <w:rPr>
          <w:rFonts w:ascii="宋体" w:hAnsi="宋体" w:hint="eastAsia"/>
        </w:rPr>
        <w:t>A.</w:t>
      </w:r>
      <w:r>
        <w:rPr>
          <w:rFonts w:ascii="宋体" w:hAnsi="宋体" w:hint="eastAsia"/>
        </w:rPr>
        <w:fldChar w:fldCharType="begin"/>
      </w:r>
      <w:r>
        <w:rPr>
          <w:rFonts w:ascii="宋体" w:hAnsi="宋体" w:hint="eastAsia"/>
        </w:rPr>
        <w:instrText xml:space="preserve"> = 1 \* GB3 \* MERGEFORMAT </w:instrText>
      </w:r>
      <w:r>
        <w:rPr>
          <w:rFonts w:ascii="宋体" w:hAnsi="宋体" w:hint="eastAsia"/>
        </w:rPr>
        <w:fldChar w:fldCharType="separate"/>
      </w:r>
      <w:r>
        <w:rPr>
          <w:rFonts w:ascii="宋体" w:hAnsi="宋体" w:cs="宋体" w:hint="eastAsia"/>
        </w:rPr>
        <w:t>①</w:t>
      </w:r>
      <w:r>
        <w:rPr>
          <w:rFonts w:ascii="宋体" w:hAnsi="宋体" w:hint="eastAsia"/>
        </w:rPr>
        <w:fldChar w:fldCharType="end"/>
      </w:r>
      <w:r>
        <w:rPr>
          <w:rFonts w:ascii="宋体" w:hAnsi="宋体" w:hint="eastAsia"/>
        </w:rPr>
        <w:fldChar w:fldCharType="begin"/>
      </w:r>
      <w:r>
        <w:rPr>
          <w:rFonts w:ascii="宋体" w:hAnsi="宋体" w:hint="eastAsia"/>
        </w:rPr>
        <w:instrText xml:space="preserve"> = 2 \* GB3 \* MERGEFORMAT </w:instrText>
      </w:r>
      <w:r>
        <w:rPr>
          <w:rFonts w:ascii="宋体" w:hAnsi="宋体" w:hint="eastAsia"/>
        </w:rPr>
        <w:fldChar w:fldCharType="separate"/>
      </w:r>
      <w:r>
        <w:rPr>
          <w:rFonts w:ascii="宋体" w:hAnsi="宋体" w:cs="宋体" w:hint="eastAsia"/>
        </w:rPr>
        <w:t>②</w:t>
      </w:r>
      <w:r>
        <w:rPr>
          <w:rFonts w:ascii="宋体" w:hAnsi="宋体" w:hint="eastAsia"/>
        </w:rPr>
        <w:fldChar w:fldCharType="end"/>
      </w:r>
      <w:r>
        <w:rPr>
          <w:rFonts w:ascii="宋体" w:hAnsi="宋体" w:hint="eastAsia"/>
        </w:rPr>
        <w:t xml:space="preserve">  B.</w:t>
      </w:r>
      <w:r>
        <w:rPr>
          <w:rFonts w:ascii="宋体" w:hAnsi="宋体" w:hint="eastAsia"/>
        </w:rPr>
        <w:fldChar w:fldCharType="begin"/>
      </w:r>
      <w:r>
        <w:rPr>
          <w:rFonts w:ascii="宋体" w:hAnsi="宋体" w:hint="eastAsia"/>
        </w:rPr>
        <w:instrText xml:space="preserve"> = 1 \* GB3 \* MERGEFORMAT </w:instrText>
      </w:r>
      <w:r>
        <w:rPr>
          <w:rFonts w:ascii="宋体" w:hAnsi="宋体" w:hint="eastAsia"/>
        </w:rPr>
        <w:fldChar w:fldCharType="separate"/>
      </w:r>
      <w:r>
        <w:rPr>
          <w:rFonts w:ascii="宋体" w:hAnsi="宋体" w:cs="宋体" w:hint="eastAsia"/>
        </w:rPr>
        <w:t>①</w:t>
      </w:r>
      <w:r>
        <w:rPr>
          <w:rFonts w:ascii="宋体" w:hAnsi="宋体" w:hint="eastAsia"/>
        </w:rPr>
        <w:fldChar w:fldCharType="end"/>
      </w:r>
      <w:r>
        <w:rPr>
          <w:rFonts w:ascii="宋体" w:hAnsi="宋体" w:hint="eastAsia"/>
        </w:rPr>
        <w:fldChar w:fldCharType="begin"/>
      </w:r>
      <w:r>
        <w:rPr>
          <w:rFonts w:ascii="宋体" w:hAnsi="宋体" w:hint="eastAsia"/>
        </w:rPr>
        <w:instrText xml:space="preserve"> = 3 \* GB3 \* MERGEFORMAT </w:instrText>
      </w:r>
      <w:r>
        <w:rPr>
          <w:rFonts w:ascii="宋体" w:hAnsi="宋体" w:hint="eastAsia"/>
        </w:rPr>
        <w:fldChar w:fldCharType="separate"/>
      </w:r>
      <w:r>
        <w:rPr>
          <w:rFonts w:ascii="宋体" w:hAnsi="宋体" w:cs="宋体" w:hint="eastAsia"/>
        </w:rPr>
        <w:t>③</w:t>
      </w:r>
      <w:r>
        <w:rPr>
          <w:rFonts w:ascii="宋体" w:hAnsi="宋体" w:hint="eastAsia"/>
        </w:rPr>
        <w:fldChar w:fldCharType="end"/>
      </w:r>
      <w:r>
        <w:rPr>
          <w:rFonts w:ascii="宋体" w:hAnsi="宋体" w:hint="eastAsia"/>
        </w:rPr>
        <w:t xml:space="preserve">   C.</w:t>
      </w:r>
      <w:r>
        <w:rPr>
          <w:rFonts w:ascii="宋体" w:hAnsi="宋体" w:hint="eastAsia"/>
        </w:rPr>
        <w:fldChar w:fldCharType="begin"/>
      </w:r>
      <w:r>
        <w:rPr>
          <w:rFonts w:ascii="宋体" w:hAnsi="宋体" w:hint="eastAsia"/>
        </w:rPr>
        <w:instrText xml:space="preserve"> = 2 \* GB3 \* MERGEFORMAT </w:instrText>
      </w:r>
      <w:r>
        <w:rPr>
          <w:rFonts w:ascii="宋体" w:hAnsi="宋体" w:hint="eastAsia"/>
        </w:rPr>
        <w:fldChar w:fldCharType="separate"/>
      </w:r>
      <w:r>
        <w:rPr>
          <w:rFonts w:ascii="宋体" w:hAnsi="宋体" w:cs="宋体" w:hint="eastAsia"/>
        </w:rPr>
        <w:t>②</w:t>
      </w:r>
      <w:r>
        <w:rPr>
          <w:rFonts w:ascii="宋体" w:hAnsi="宋体" w:hint="eastAsia"/>
        </w:rPr>
        <w:fldChar w:fldCharType="end"/>
      </w:r>
      <w:r>
        <w:rPr>
          <w:rFonts w:ascii="宋体" w:hAnsi="宋体" w:hint="eastAsia"/>
        </w:rPr>
        <w:t xml:space="preserve"> </w:t>
      </w:r>
      <w:r>
        <w:rPr>
          <w:rFonts w:ascii="宋体" w:hAnsi="宋体" w:hint="eastAsia"/>
        </w:rPr>
        <w:fldChar w:fldCharType="begin"/>
      </w:r>
      <w:r>
        <w:rPr>
          <w:rFonts w:ascii="宋体" w:hAnsi="宋体" w:hint="eastAsia"/>
        </w:rPr>
        <w:instrText xml:space="preserve"> = 4 \* GB3 \* MERGEFORMAT </w:instrText>
      </w:r>
      <w:r>
        <w:rPr>
          <w:rFonts w:ascii="宋体" w:hAnsi="宋体" w:hint="eastAsia"/>
        </w:rPr>
        <w:fldChar w:fldCharType="separate"/>
      </w:r>
      <w:r>
        <w:rPr>
          <w:rFonts w:ascii="宋体" w:hAnsi="宋体" w:cs="宋体" w:hint="eastAsia"/>
        </w:rPr>
        <w:t>④</w:t>
      </w:r>
      <w:r>
        <w:rPr>
          <w:rFonts w:ascii="宋体" w:hAnsi="宋体" w:hint="eastAsia"/>
        </w:rPr>
        <w:fldChar w:fldCharType="end"/>
      </w:r>
      <w:r>
        <w:rPr>
          <w:rFonts w:ascii="宋体" w:hAnsi="宋体" w:hint="eastAsia"/>
        </w:rPr>
        <w:t xml:space="preserve">     D.</w:t>
      </w:r>
      <w:r>
        <w:rPr>
          <w:rFonts w:ascii="宋体" w:hAnsi="宋体" w:hint="eastAsia"/>
        </w:rPr>
        <w:fldChar w:fldCharType="begin"/>
      </w:r>
      <w:r>
        <w:rPr>
          <w:rFonts w:ascii="宋体" w:hAnsi="宋体" w:hint="eastAsia"/>
        </w:rPr>
        <w:instrText xml:space="preserve"> = 3 \* GB3 \* MERGEFORMAT </w:instrText>
      </w:r>
      <w:r>
        <w:rPr>
          <w:rFonts w:ascii="宋体" w:hAnsi="宋体" w:hint="eastAsia"/>
        </w:rPr>
        <w:fldChar w:fldCharType="separate"/>
      </w:r>
      <w:r>
        <w:rPr>
          <w:rFonts w:ascii="宋体" w:hAnsi="宋体" w:cs="宋体" w:hint="eastAsia"/>
        </w:rPr>
        <w:t>③</w:t>
      </w:r>
      <w:r>
        <w:rPr>
          <w:rFonts w:ascii="宋体" w:hAnsi="宋体" w:hint="eastAsia"/>
        </w:rPr>
        <w:fldChar w:fldCharType="end"/>
      </w:r>
      <w:r>
        <w:rPr>
          <w:rFonts w:ascii="宋体" w:hAnsi="宋体" w:hint="eastAsia"/>
        </w:rPr>
        <w:fldChar w:fldCharType="begin"/>
      </w:r>
      <w:r>
        <w:rPr>
          <w:rFonts w:ascii="宋体" w:hAnsi="宋体" w:hint="eastAsia"/>
        </w:rPr>
        <w:instrText xml:space="preserve"> = 4 \* GB3 \* MERGEFORMAT </w:instrText>
      </w:r>
      <w:r>
        <w:rPr>
          <w:rFonts w:ascii="宋体" w:hAnsi="宋体" w:hint="eastAsia"/>
        </w:rPr>
        <w:fldChar w:fldCharType="separate"/>
      </w:r>
      <w:r>
        <w:rPr>
          <w:rFonts w:ascii="宋体" w:hAnsi="宋体" w:cs="宋体" w:hint="eastAsia"/>
        </w:rPr>
        <w:t>④</w:t>
      </w:r>
      <w:r>
        <w:rPr>
          <w:rFonts w:ascii="宋体" w:hAnsi="宋体" w:hint="eastAsia"/>
        </w:rPr>
        <w:fldChar w:fldCharType="end"/>
      </w:r>
    </w:p>
    <w:p w:rsidR="0029339E" w:rsidRDefault="0029339E" w:rsidP="0029339E">
      <w:pPr>
        <w:pStyle w:val="0"/>
        <w:spacing w:line="360" w:lineRule="auto"/>
        <w:rPr>
          <w:color w:val="FF0000"/>
          <w:szCs w:val="21"/>
        </w:rPr>
      </w:pPr>
      <w:r>
        <w:rPr>
          <w:rFonts w:cs="宋体" w:hint="eastAsia"/>
          <w:color w:val="FF0000"/>
          <w:szCs w:val="21"/>
        </w:rPr>
        <w:t>【答案】</w:t>
      </w:r>
      <w:r>
        <w:rPr>
          <w:rFonts w:cs="宋体" w:hint="eastAsia"/>
          <w:color w:val="FF0000"/>
          <w:szCs w:val="21"/>
        </w:rPr>
        <w:t>A</w:t>
      </w:r>
    </w:p>
    <w:p w:rsidR="0029339E" w:rsidRDefault="002A2621" w:rsidP="0029339E">
      <w:pPr>
        <w:pStyle w:val="0"/>
        <w:spacing w:line="360" w:lineRule="auto"/>
        <w:rPr>
          <w:rFonts w:ascii="宋体" w:hAnsi="宋体" w:hint="eastAsia"/>
        </w:rPr>
      </w:pPr>
      <w:r>
        <w:rPr>
          <w:noProof/>
        </w:rPr>
        <w:drawing>
          <wp:inline distT="0" distB="0" distL="0" distR="0">
            <wp:extent cx="6181725" cy="571500"/>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6181725" cy="571500"/>
                    </a:xfrm>
                    <a:prstGeom prst="rect">
                      <a:avLst/>
                    </a:prstGeom>
                    <a:noFill/>
                    <a:ln w="9525">
                      <a:noFill/>
                      <a:miter lim="800000"/>
                      <a:headEnd/>
                      <a:tailEnd/>
                    </a:ln>
                  </pic:spPr>
                </pic:pic>
              </a:graphicData>
            </a:graphic>
          </wp:inline>
        </w:drawing>
      </w:r>
      <w:r w:rsidR="0029339E">
        <w:rPr>
          <w:rFonts w:hint="eastAsia"/>
          <w:color w:val="FF0000"/>
          <w:szCs w:val="21"/>
        </w:rPr>
        <w:t>考点：本题考查银行的相关知识。</w:t>
      </w:r>
    </w:p>
    <w:p w:rsidR="0029339E" w:rsidRDefault="0029339E" w:rsidP="0029339E">
      <w:pPr>
        <w:pStyle w:val="0"/>
        <w:spacing w:line="360" w:lineRule="auto"/>
        <w:rPr>
          <w:rFonts w:ascii="宋体" w:hAnsi="宋体" w:hint="eastAsia"/>
        </w:rPr>
      </w:pPr>
      <w:r>
        <w:rPr>
          <w:rFonts w:ascii="宋体" w:hAnsi="宋体" w:hint="eastAsia"/>
        </w:rPr>
        <w:t>15.在我国，煤炭是电力生产的主要原料。煤炭价格从2011年约850元/吨大幅度下降到2014年底约500元/吨，有人据此建议下降电力价格。能支持其建议的恰当理由是</w:t>
      </w:r>
    </w:p>
    <w:p w:rsidR="0029339E" w:rsidRDefault="0029339E" w:rsidP="0029339E">
      <w:pPr>
        <w:pStyle w:val="0"/>
        <w:spacing w:line="360" w:lineRule="auto"/>
        <w:rPr>
          <w:rFonts w:ascii="宋体" w:hAnsi="宋体" w:hint="eastAsia"/>
        </w:rPr>
      </w:pPr>
      <w:r>
        <w:rPr>
          <w:rFonts w:ascii="宋体" w:hAnsi="宋体" w:hint="eastAsia"/>
        </w:rPr>
        <w:t>A.电力产能过剩，出现供过于求的情况</w:t>
      </w:r>
    </w:p>
    <w:p w:rsidR="0029339E" w:rsidRDefault="0029339E" w:rsidP="0029339E">
      <w:pPr>
        <w:pStyle w:val="0"/>
        <w:spacing w:line="360" w:lineRule="auto"/>
        <w:rPr>
          <w:rFonts w:ascii="宋体" w:hAnsi="宋体" w:hint="eastAsia"/>
        </w:rPr>
      </w:pPr>
      <w:r>
        <w:rPr>
          <w:rFonts w:ascii="宋体" w:hAnsi="宋体" w:hint="eastAsia"/>
        </w:rPr>
        <w:t>B.电力是生活必需品，低价有利于社会稳定</w:t>
      </w:r>
    </w:p>
    <w:p w:rsidR="0029339E" w:rsidRDefault="0029339E" w:rsidP="0029339E">
      <w:pPr>
        <w:pStyle w:val="0"/>
        <w:spacing w:line="360" w:lineRule="auto"/>
        <w:rPr>
          <w:rFonts w:ascii="宋体" w:hAnsi="宋体" w:hint="eastAsia"/>
        </w:rPr>
      </w:pPr>
      <w:r>
        <w:rPr>
          <w:rFonts w:ascii="宋体" w:hAnsi="宋体" w:hint="eastAsia"/>
        </w:rPr>
        <w:t>C.电力价格与其生产成本的变化方向应当一致</w:t>
      </w:r>
    </w:p>
    <w:p w:rsidR="0029339E" w:rsidRDefault="0029339E" w:rsidP="0029339E">
      <w:pPr>
        <w:pStyle w:val="0"/>
        <w:spacing w:line="360" w:lineRule="auto"/>
        <w:rPr>
          <w:rFonts w:ascii="宋体" w:hAnsi="宋体" w:hint="eastAsia"/>
        </w:rPr>
      </w:pPr>
      <w:r>
        <w:rPr>
          <w:rFonts w:ascii="宋体" w:hAnsi="宋体" w:hint="eastAsia"/>
        </w:rPr>
        <w:t>D.电力与煤炭是互补品，而这价格变化方向应当一致</w:t>
      </w:r>
    </w:p>
    <w:p w:rsidR="0029339E" w:rsidRDefault="0029339E" w:rsidP="0029339E">
      <w:pPr>
        <w:pStyle w:val="0"/>
        <w:spacing w:line="360" w:lineRule="auto"/>
        <w:rPr>
          <w:color w:val="FF0000"/>
          <w:szCs w:val="21"/>
        </w:rPr>
      </w:pPr>
      <w:r>
        <w:rPr>
          <w:rFonts w:cs="宋体" w:hint="eastAsia"/>
          <w:color w:val="FF0000"/>
          <w:szCs w:val="21"/>
        </w:rPr>
        <w:t>【答案】</w:t>
      </w:r>
      <w:r>
        <w:rPr>
          <w:rFonts w:cs="宋体" w:hint="eastAsia"/>
          <w:color w:val="FF0000"/>
          <w:szCs w:val="21"/>
        </w:rPr>
        <w:t>A</w:t>
      </w:r>
    </w:p>
    <w:p w:rsidR="0029339E" w:rsidRDefault="0029339E" w:rsidP="0029339E">
      <w:pPr>
        <w:pStyle w:val="0"/>
        <w:spacing w:line="360" w:lineRule="auto"/>
        <w:rPr>
          <w:rFonts w:cs="宋体" w:hint="eastAsia"/>
          <w:color w:val="FF0000"/>
          <w:szCs w:val="21"/>
        </w:rPr>
      </w:pPr>
      <w:r>
        <w:rPr>
          <w:rFonts w:cs="宋体" w:hint="eastAsia"/>
          <w:color w:val="FF0000"/>
          <w:szCs w:val="21"/>
        </w:rPr>
        <w:t>【解析】价格是由价值决定的，价格受供求关系影响，价格下降受供求关系影响，产能过剩，所以建议电力价格下降，其它建议与材料不符。</w:t>
      </w:r>
    </w:p>
    <w:p w:rsidR="0029339E" w:rsidRDefault="0029339E" w:rsidP="0029339E">
      <w:pPr>
        <w:pStyle w:val="0"/>
        <w:spacing w:line="360" w:lineRule="auto"/>
        <w:rPr>
          <w:rFonts w:ascii="宋体" w:hAnsi="宋体" w:hint="eastAsia"/>
        </w:rPr>
      </w:pPr>
      <w:r>
        <w:rPr>
          <w:rFonts w:hint="eastAsia"/>
          <w:color w:val="FF0000"/>
          <w:szCs w:val="21"/>
        </w:rPr>
        <w:t>考点：本题考查价格与供求的关系。</w:t>
      </w:r>
    </w:p>
    <w:p w:rsidR="0029339E" w:rsidRDefault="0029339E" w:rsidP="0029339E">
      <w:pPr>
        <w:pStyle w:val="0"/>
        <w:spacing w:line="360" w:lineRule="auto"/>
        <w:rPr>
          <w:rFonts w:ascii="宋体" w:hAnsi="宋体" w:hint="eastAsia"/>
        </w:rPr>
      </w:pPr>
      <w:r>
        <w:rPr>
          <w:rFonts w:ascii="宋体" w:hAnsi="宋体" w:hint="eastAsia"/>
        </w:rPr>
        <w:t>16. 从2013年开始，某市在社区推动基层党组织和自治组织代表、社区居民代表、相关社会组织代表等组成民情理事会。民情理事会通过协商讨论，促进诸如广场舞扰民、小区乱停车等难题的解决，得益于民情理事会</w:t>
      </w:r>
    </w:p>
    <w:p w:rsidR="0029339E" w:rsidRDefault="0029339E" w:rsidP="0029339E">
      <w:pPr>
        <w:pStyle w:val="0"/>
        <w:spacing w:line="360" w:lineRule="auto"/>
        <w:rPr>
          <w:rFonts w:ascii="宋体" w:hAnsi="宋体" w:hint="eastAsia"/>
        </w:rPr>
      </w:pPr>
      <w:r>
        <w:rPr>
          <w:rFonts w:ascii="宋体" w:hAnsi="宋体" w:hint="eastAsia"/>
        </w:rPr>
        <w:fldChar w:fldCharType="begin"/>
      </w:r>
      <w:r>
        <w:rPr>
          <w:rFonts w:ascii="宋体" w:hAnsi="宋体" w:hint="eastAsia"/>
        </w:rPr>
        <w:instrText xml:space="preserve"> = 1 \* GB3 \* MERGEFORMAT </w:instrText>
      </w:r>
      <w:r>
        <w:rPr>
          <w:rFonts w:ascii="宋体" w:hAnsi="宋体" w:hint="eastAsia"/>
        </w:rPr>
        <w:fldChar w:fldCharType="separate"/>
      </w:r>
      <w:r>
        <w:rPr>
          <w:rFonts w:ascii="宋体" w:hAnsi="宋体" w:cs="宋体" w:hint="eastAsia"/>
        </w:rPr>
        <w:t>①</w:t>
      </w:r>
      <w:r>
        <w:rPr>
          <w:rFonts w:ascii="宋体" w:hAnsi="宋体" w:hint="eastAsia"/>
        </w:rPr>
        <w:fldChar w:fldCharType="end"/>
      </w:r>
      <w:r>
        <w:rPr>
          <w:rFonts w:ascii="宋体" w:hAnsi="宋体" w:hint="eastAsia"/>
        </w:rPr>
        <w:t>提供管理有效的利益协商渠道</w:t>
      </w:r>
    </w:p>
    <w:p w:rsidR="0029339E" w:rsidRDefault="0029339E" w:rsidP="0029339E">
      <w:pPr>
        <w:pStyle w:val="0"/>
        <w:spacing w:line="360" w:lineRule="auto"/>
        <w:rPr>
          <w:rFonts w:ascii="宋体" w:hAnsi="宋体" w:hint="eastAsia"/>
        </w:rPr>
      </w:pPr>
      <w:r>
        <w:rPr>
          <w:rFonts w:ascii="宋体" w:hAnsi="宋体" w:hint="eastAsia"/>
        </w:rPr>
        <w:fldChar w:fldCharType="begin"/>
      </w:r>
      <w:r>
        <w:rPr>
          <w:rFonts w:ascii="宋体" w:hAnsi="宋体" w:hint="eastAsia"/>
        </w:rPr>
        <w:instrText xml:space="preserve"> = 2 \* GB3 \* MERGEFORMAT </w:instrText>
      </w:r>
      <w:r>
        <w:rPr>
          <w:rFonts w:ascii="宋体" w:hAnsi="宋体" w:hint="eastAsia"/>
        </w:rPr>
        <w:fldChar w:fldCharType="separate"/>
      </w:r>
      <w:r>
        <w:rPr>
          <w:rFonts w:ascii="宋体" w:hAnsi="宋体" w:cs="宋体" w:hint="eastAsia"/>
        </w:rPr>
        <w:t>②</w:t>
      </w:r>
      <w:r>
        <w:rPr>
          <w:rFonts w:ascii="宋体" w:hAnsi="宋体" w:hint="eastAsia"/>
        </w:rPr>
        <w:fldChar w:fldCharType="end"/>
      </w:r>
      <w:r>
        <w:rPr>
          <w:rFonts w:ascii="宋体" w:hAnsi="宋体" w:hint="eastAsia"/>
        </w:rPr>
        <w:t>完善了基层民主自治的组织形式</w:t>
      </w:r>
    </w:p>
    <w:p w:rsidR="0029339E" w:rsidRDefault="0029339E" w:rsidP="0029339E">
      <w:pPr>
        <w:pStyle w:val="0"/>
        <w:spacing w:line="360" w:lineRule="auto"/>
        <w:rPr>
          <w:rFonts w:ascii="宋体" w:hAnsi="宋体" w:hint="eastAsia"/>
        </w:rPr>
      </w:pPr>
      <w:r>
        <w:rPr>
          <w:rFonts w:ascii="宋体" w:hAnsi="宋体" w:hint="eastAsia"/>
        </w:rPr>
        <w:fldChar w:fldCharType="begin"/>
      </w:r>
      <w:r>
        <w:rPr>
          <w:rFonts w:ascii="宋体" w:hAnsi="宋体" w:hint="eastAsia"/>
        </w:rPr>
        <w:instrText xml:space="preserve"> = 3 \* GB3 \* MERGEFORMAT </w:instrText>
      </w:r>
      <w:r>
        <w:rPr>
          <w:rFonts w:ascii="宋体" w:hAnsi="宋体" w:hint="eastAsia"/>
        </w:rPr>
        <w:fldChar w:fldCharType="separate"/>
      </w:r>
      <w:r>
        <w:rPr>
          <w:rFonts w:ascii="宋体" w:hAnsi="宋体" w:cs="宋体" w:hint="eastAsia"/>
        </w:rPr>
        <w:t>③</w:t>
      </w:r>
      <w:r>
        <w:rPr>
          <w:rFonts w:ascii="宋体" w:hAnsi="宋体" w:hint="eastAsia"/>
        </w:rPr>
        <w:fldChar w:fldCharType="end"/>
      </w:r>
      <w:r>
        <w:rPr>
          <w:rFonts w:ascii="宋体" w:hAnsi="宋体" w:hint="eastAsia"/>
        </w:rPr>
        <w:t>发挥了多方主体参与社区治理的作用</w:t>
      </w:r>
    </w:p>
    <w:p w:rsidR="0029339E" w:rsidRDefault="0029339E" w:rsidP="0029339E">
      <w:pPr>
        <w:pStyle w:val="0"/>
        <w:spacing w:line="360" w:lineRule="auto"/>
        <w:rPr>
          <w:rFonts w:ascii="宋体" w:hAnsi="宋体" w:hint="eastAsia"/>
        </w:rPr>
      </w:pPr>
      <w:r>
        <w:rPr>
          <w:rFonts w:ascii="宋体" w:hAnsi="宋体" w:hint="eastAsia"/>
        </w:rPr>
        <w:fldChar w:fldCharType="begin"/>
      </w:r>
      <w:r>
        <w:rPr>
          <w:rFonts w:ascii="宋体" w:hAnsi="宋体" w:hint="eastAsia"/>
        </w:rPr>
        <w:instrText xml:space="preserve"> = 4 \* GB3 \* MERGEFORMAT </w:instrText>
      </w:r>
      <w:r>
        <w:rPr>
          <w:rFonts w:ascii="宋体" w:hAnsi="宋体" w:hint="eastAsia"/>
        </w:rPr>
        <w:fldChar w:fldCharType="separate"/>
      </w:r>
      <w:r>
        <w:rPr>
          <w:rFonts w:ascii="宋体" w:hAnsi="宋体" w:cs="宋体" w:hint="eastAsia"/>
        </w:rPr>
        <w:t>④</w:t>
      </w:r>
      <w:r>
        <w:rPr>
          <w:rFonts w:ascii="宋体" w:hAnsi="宋体" w:hint="eastAsia"/>
        </w:rPr>
        <w:fldChar w:fldCharType="end"/>
      </w:r>
      <w:r>
        <w:rPr>
          <w:rFonts w:ascii="宋体" w:hAnsi="宋体" w:hint="eastAsia"/>
        </w:rPr>
        <w:t>明确了社区居民参加基层民主协商的义务</w:t>
      </w:r>
    </w:p>
    <w:p w:rsidR="0029339E" w:rsidRDefault="0029339E" w:rsidP="0029339E">
      <w:pPr>
        <w:pStyle w:val="0"/>
        <w:spacing w:line="360" w:lineRule="auto"/>
        <w:rPr>
          <w:rFonts w:ascii="宋体" w:hAnsi="宋体" w:hint="eastAsia"/>
        </w:rPr>
      </w:pPr>
      <w:r>
        <w:rPr>
          <w:rFonts w:ascii="宋体" w:hAnsi="宋体" w:hint="eastAsia"/>
        </w:rPr>
        <w:t>A.</w:t>
      </w:r>
      <w:r>
        <w:rPr>
          <w:rFonts w:ascii="宋体" w:hAnsi="宋体" w:hint="eastAsia"/>
        </w:rPr>
        <w:fldChar w:fldCharType="begin"/>
      </w:r>
      <w:r>
        <w:rPr>
          <w:rFonts w:ascii="宋体" w:hAnsi="宋体" w:hint="eastAsia"/>
        </w:rPr>
        <w:instrText xml:space="preserve"> = 1 \* GB3 \* MERGEFORMAT </w:instrText>
      </w:r>
      <w:r>
        <w:rPr>
          <w:rFonts w:ascii="宋体" w:hAnsi="宋体" w:hint="eastAsia"/>
        </w:rPr>
        <w:fldChar w:fldCharType="separate"/>
      </w:r>
      <w:r>
        <w:rPr>
          <w:rFonts w:ascii="宋体" w:hAnsi="宋体" w:cs="宋体" w:hint="eastAsia"/>
        </w:rPr>
        <w:t>①</w:t>
      </w:r>
      <w:r>
        <w:rPr>
          <w:rFonts w:ascii="宋体" w:hAnsi="宋体" w:hint="eastAsia"/>
        </w:rPr>
        <w:fldChar w:fldCharType="end"/>
      </w:r>
      <w:r>
        <w:rPr>
          <w:rFonts w:ascii="宋体" w:hAnsi="宋体" w:hint="eastAsia"/>
        </w:rPr>
        <w:fldChar w:fldCharType="begin"/>
      </w:r>
      <w:r>
        <w:rPr>
          <w:rFonts w:ascii="宋体" w:hAnsi="宋体" w:hint="eastAsia"/>
        </w:rPr>
        <w:instrText xml:space="preserve"> = 3 \* GB3 \* MERGEFORMAT </w:instrText>
      </w:r>
      <w:r>
        <w:rPr>
          <w:rFonts w:ascii="宋体" w:hAnsi="宋体" w:hint="eastAsia"/>
        </w:rPr>
        <w:fldChar w:fldCharType="separate"/>
      </w:r>
      <w:r>
        <w:rPr>
          <w:rFonts w:ascii="宋体" w:hAnsi="宋体" w:cs="宋体" w:hint="eastAsia"/>
        </w:rPr>
        <w:t>③</w:t>
      </w:r>
      <w:r>
        <w:rPr>
          <w:rFonts w:ascii="宋体" w:hAnsi="宋体" w:hint="eastAsia"/>
        </w:rPr>
        <w:fldChar w:fldCharType="end"/>
      </w:r>
      <w:r>
        <w:rPr>
          <w:rFonts w:ascii="宋体" w:hAnsi="宋体" w:hint="eastAsia"/>
        </w:rPr>
        <w:t xml:space="preserve">    B.</w:t>
      </w:r>
      <w:r>
        <w:rPr>
          <w:rFonts w:ascii="宋体" w:hAnsi="宋体" w:hint="eastAsia"/>
        </w:rPr>
        <w:fldChar w:fldCharType="begin"/>
      </w:r>
      <w:r>
        <w:rPr>
          <w:rFonts w:ascii="宋体" w:hAnsi="宋体" w:hint="eastAsia"/>
        </w:rPr>
        <w:instrText xml:space="preserve"> = 1 \* GB3 \* MERGEFORMAT </w:instrText>
      </w:r>
      <w:r>
        <w:rPr>
          <w:rFonts w:ascii="宋体" w:hAnsi="宋体" w:hint="eastAsia"/>
        </w:rPr>
        <w:fldChar w:fldCharType="separate"/>
      </w:r>
      <w:r>
        <w:rPr>
          <w:rFonts w:ascii="宋体" w:hAnsi="宋体" w:cs="宋体" w:hint="eastAsia"/>
        </w:rPr>
        <w:t>①</w:t>
      </w:r>
      <w:r>
        <w:rPr>
          <w:rFonts w:ascii="宋体" w:hAnsi="宋体" w:hint="eastAsia"/>
        </w:rPr>
        <w:fldChar w:fldCharType="end"/>
      </w:r>
      <w:r>
        <w:rPr>
          <w:rFonts w:ascii="宋体" w:hAnsi="宋体" w:hint="eastAsia"/>
        </w:rPr>
        <w:t xml:space="preserve"> </w:t>
      </w:r>
      <w:r>
        <w:rPr>
          <w:rFonts w:ascii="宋体" w:hAnsi="宋体" w:hint="eastAsia"/>
        </w:rPr>
        <w:fldChar w:fldCharType="begin"/>
      </w:r>
      <w:r>
        <w:rPr>
          <w:rFonts w:ascii="宋体" w:hAnsi="宋体" w:hint="eastAsia"/>
        </w:rPr>
        <w:instrText xml:space="preserve"> = 4 \* GB3 \* MERGEFORMAT </w:instrText>
      </w:r>
      <w:r>
        <w:rPr>
          <w:rFonts w:ascii="宋体" w:hAnsi="宋体" w:hint="eastAsia"/>
        </w:rPr>
        <w:fldChar w:fldCharType="separate"/>
      </w:r>
      <w:r>
        <w:rPr>
          <w:rFonts w:ascii="宋体" w:hAnsi="宋体" w:cs="宋体" w:hint="eastAsia"/>
        </w:rPr>
        <w:t>④</w:t>
      </w:r>
      <w:r>
        <w:rPr>
          <w:rFonts w:ascii="宋体" w:hAnsi="宋体" w:hint="eastAsia"/>
        </w:rPr>
        <w:fldChar w:fldCharType="end"/>
      </w:r>
      <w:r>
        <w:rPr>
          <w:rFonts w:ascii="宋体" w:hAnsi="宋体" w:hint="eastAsia"/>
        </w:rPr>
        <w:t xml:space="preserve">    C.</w:t>
      </w:r>
      <w:r>
        <w:rPr>
          <w:rFonts w:ascii="宋体" w:hAnsi="宋体" w:hint="eastAsia"/>
        </w:rPr>
        <w:fldChar w:fldCharType="begin"/>
      </w:r>
      <w:r>
        <w:rPr>
          <w:rFonts w:ascii="宋体" w:hAnsi="宋体" w:hint="eastAsia"/>
        </w:rPr>
        <w:instrText xml:space="preserve"> = 2 \* GB3 \* MERGEFORMAT </w:instrText>
      </w:r>
      <w:r>
        <w:rPr>
          <w:rFonts w:ascii="宋体" w:hAnsi="宋体" w:hint="eastAsia"/>
        </w:rPr>
        <w:fldChar w:fldCharType="separate"/>
      </w:r>
      <w:r>
        <w:rPr>
          <w:rFonts w:ascii="宋体" w:hAnsi="宋体" w:cs="宋体" w:hint="eastAsia"/>
        </w:rPr>
        <w:t>②</w:t>
      </w:r>
      <w:r>
        <w:rPr>
          <w:rFonts w:ascii="宋体" w:hAnsi="宋体" w:hint="eastAsia"/>
        </w:rPr>
        <w:fldChar w:fldCharType="end"/>
      </w:r>
      <w:r>
        <w:rPr>
          <w:rFonts w:ascii="宋体" w:hAnsi="宋体" w:hint="eastAsia"/>
        </w:rPr>
        <w:fldChar w:fldCharType="begin"/>
      </w:r>
      <w:r>
        <w:rPr>
          <w:rFonts w:ascii="宋体" w:hAnsi="宋体" w:hint="eastAsia"/>
        </w:rPr>
        <w:instrText xml:space="preserve"> = 3 \* GB3 \* MERGEFORMAT </w:instrText>
      </w:r>
      <w:r>
        <w:rPr>
          <w:rFonts w:ascii="宋体" w:hAnsi="宋体" w:hint="eastAsia"/>
        </w:rPr>
        <w:fldChar w:fldCharType="separate"/>
      </w:r>
      <w:r>
        <w:rPr>
          <w:rFonts w:ascii="宋体" w:hAnsi="宋体" w:cs="宋体" w:hint="eastAsia"/>
        </w:rPr>
        <w:t>③</w:t>
      </w:r>
      <w:r>
        <w:rPr>
          <w:rFonts w:ascii="宋体" w:hAnsi="宋体" w:hint="eastAsia"/>
        </w:rPr>
        <w:fldChar w:fldCharType="end"/>
      </w:r>
      <w:r>
        <w:rPr>
          <w:rFonts w:ascii="宋体" w:hAnsi="宋体" w:hint="eastAsia"/>
        </w:rPr>
        <w:t xml:space="preserve">   D. </w:t>
      </w:r>
      <w:r>
        <w:rPr>
          <w:rFonts w:ascii="宋体" w:hAnsi="宋体" w:hint="eastAsia"/>
        </w:rPr>
        <w:fldChar w:fldCharType="begin"/>
      </w:r>
      <w:r>
        <w:rPr>
          <w:rFonts w:ascii="宋体" w:hAnsi="宋体" w:hint="eastAsia"/>
        </w:rPr>
        <w:instrText xml:space="preserve"> = 2 \* GB3 \* MERGEFORMAT </w:instrText>
      </w:r>
      <w:r>
        <w:rPr>
          <w:rFonts w:ascii="宋体" w:hAnsi="宋体" w:hint="eastAsia"/>
        </w:rPr>
        <w:fldChar w:fldCharType="separate"/>
      </w:r>
      <w:r>
        <w:rPr>
          <w:rFonts w:ascii="宋体" w:hAnsi="宋体" w:cs="宋体" w:hint="eastAsia"/>
        </w:rPr>
        <w:t>②</w:t>
      </w:r>
      <w:r>
        <w:rPr>
          <w:rFonts w:ascii="宋体" w:hAnsi="宋体" w:hint="eastAsia"/>
        </w:rPr>
        <w:fldChar w:fldCharType="end"/>
      </w:r>
      <w:r>
        <w:rPr>
          <w:rFonts w:ascii="宋体" w:hAnsi="宋体" w:hint="eastAsia"/>
        </w:rPr>
        <w:fldChar w:fldCharType="begin"/>
      </w:r>
      <w:r>
        <w:rPr>
          <w:rFonts w:ascii="宋体" w:hAnsi="宋体" w:hint="eastAsia"/>
        </w:rPr>
        <w:instrText xml:space="preserve"> = 4 \* GB3 \* MERGEFORMAT </w:instrText>
      </w:r>
      <w:r>
        <w:rPr>
          <w:rFonts w:ascii="宋体" w:hAnsi="宋体" w:hint="eastAsia"/>
        </w:rPr>
        <w:fldChar w:fldCharType="separate"/>
      </w:r>
      <w:r>
        <w:rPr>
          <w:rFonts w:ascii="宋体" w:hAnsi="宋体" w:cs="宋体" w:hint="eastAsia"/>
        </w:rPr>
        <w:t>④</w:t>
      </w:r>
      <w:r>
        <w:rPr>
          <w:rFonts w:ascii="宋体" w:hAnsi="宋体" w:hint="eastAsia"/>
        </w:rPr>
        <w:fldChar w:fldCharType="end"/>
      </w:r>
    </w:p>
    <w:p w:rsidR="0029339E" w:rsidRDefault="0029339E" w:rsidP="0029339E">
      <w:pPr>
        <w:pStyle w:val="0"/>
        <w:spacing w:line="360" w:lineRule="auto"/>
        <w:rPr>
          <w:color w:val="FF0000"/>
          <w:szCs w:val="21"/>
        </w:rPr>
      </w:pPr>
      <w:r>
        <w:rPr>
          <w:rFonts w:cs="宋体" w:hint="eastAsia"/>
          <w:color w:val="FF0000"/>
          <w:szCs w:val="21"/>
        </w:rPr>
        <w:t>【答案】</w:t>
      </w:r>
      <w:r>
        <w:rPr>
          <w:rFonts w:cs="宋体" w:hint="eastAsia"/>
          <w:color w:val="FF0000"/>
          <w:szCs w:val="21"/>
        </w:rPr>
        <w:t>A</w:t>
      </w:r>
    </w:p>
    <w:p w:rsidR="0029339E" w:rsidRDefault="0029339E" w:rsidP="0029339E">
      <w:pPr>
        <w:pStyle w:val="0"/>
        <w:spacing w:line="360" w:lineRule="auto"/>
        <w:rPr>
          <w:rFonts w:cs="宋体" w:hint="eastAsia"/>
          <w:color w:val="FF0000"/>
          <w:szCs w:val="21"/>
        </w:rPr>
      </w:pPr>
      <w:r>
        <w:rPr>
          <w:rFonts w:cs="宋体" w:hint="eastAsia"/>
          <w:color w:val="FF0000"/>
          <w:szCs w:val="21"/>
        </w:rPr>
        <w:t>【解析】民情理事会提供</w:t>
      </w:r>
      <w:r>
        <w:rPr>
          <w:rFonts w:ascii="宋体" w:hAnsi="宋体" w:hint="eastAsia"/>
          <w:color w:val="FF0000"/>
        </w:rPr>
        <w:t>管理有效的利益协商渠道，发挥了多方主体参与社区治理的作用，而明确社区居民参加基层民主协商的义务，这种说法不妥当，</w:t>
      </w:r>
      <w:r>
        <w:rPr>
          <w:rFonts w:ascii="宋体" w:hAnsi="宋体" w:hint="eastAsia"/>
          <w:color w:val="FF0000"/>
        </w:rPr>
        <w:fldChar w:fldCharType="begin"/>
      </w:r>
      <w:r>
        <w:rPr>
          <w:rFonts w:ascii="宋体" w:hAnsi="宋体" w:hint="eastAsia"/>
          <w:color w:val="FF0000"/>
        </w:rPr>
        <w:instrText xml:space="preserve"> = 2 \* GB3 \* MERGEFORMAT </w:instrText>
      </w:r>
      <w:r>
        <w:rPr>
          <w:rFonts w:ascii="宋体" w:hAnsi="宋体" w:hint="eastAsia"/>
          <w:color w:val="FF0000"/>
        </w:rPr>
        <w:fldChar w:fldCharType="separate"/>
      </w:r>
      <w:r>
        <w:rPr>
          <w:rFonts w:ascii="宋体" w:hAnsi="宋体" w:cs="宋体" w:hint="eastAsia"/>
          <w:color w:val="FF0000"/>
        </w:rPr>
        <w:t>②</w:t>
      </w:r>
      <w:r>
        <w:rPr>
          <w:rFonts w:ascii="宋体" w:hAnsi="宋体" w:hint="eastAsia"/>
          <w:color w:val="FF0000"/>
        </w:rPr>
        <w:fldChar w:fldCharType="end"/>
      </w:r>
      <w:r>
        <w:rPr>
          <w:rFonts w:ascii="宋体" w:hAnsi="宋体" w:hint="eastAsia"/>
          <w:color w:val="FF0000"/>
        </w:rPr>
        <w:fldChar w:fldCharType="begin"/>
      </w:r>
      <w:r>
        <w:rPr>
          <w:rFonts w:ascii="宋体" w:hAnsi="宋体" w:hint="eastAsia"/>
          <w:color w:val="FF0000"/>
        </w:rPr>
        <w:instrText xml:space="preserve"> = 3 \* GB3 \* MERGEFORMAT </w:instrText>
      </w:r>
      <w:r>
        <w:rPr>
          <w:rFonts w:ascii="宋体" w:hAnsi="宋体" w:hint="eastAsia"/>
          <w:color w:val="FF0000"/>
        </w:rPr>
        <w:fldChar w:fldCharType="separate"/>
      </w:r>
      <w:r>
        <w:rPr>
          <w:rFonts w:ascii="宋体" w:hAnsi="宋体" w:cs="宋体" w:hint="eastAsia"/>
          <w:color w:val="FF0000"/>
        </w:rPr>
        <w:t>③</w:t>
      </w:r>
      <w:r>
        <w:rPr>
          <w:rFonts w:ascii="宋体" w:hAnsi="宋体" w:hint="eastAsia"/>
          <w:color w:val="FF0000"/>
        </w:rPr>
        <w:fldChar w:fldCharType="end"/>
      </w:r>
      <w:r>
        <w:rPr>
          <w:rFonts w:ascii="宋体" w:hAnsi="宋体" w:hint="eastAsia"/>
          <w:color w:val="FF0000"/>
        </w:rPr>
        <w:t>的说法都是不正确的，A符</w:t>
      </w:r>
      <w:r>
        <w:rPr>
          <w:rFonts w:ascii="宋体" w:hAnsi="宋体" w:hint="eastAsia"/>
          <w:color w:val="FF0000"/>
        </w:rPr>
        <w:lastRenderedPageBreak/>
        <w:t>合题意，入选。</w:t>
      </w:r>
    </w:p>
    <w:p w:rsidR="0029339E" w:rsidRDefault="0029339E" w:rsidP="0029339E">
      <w:pPr>
        <w:pStyle w:val="0"/>
        <w:spacing w:line="360" w:lineRule="auto"/>
        <w:rPr>
          <w:rFonts w:ascii="宋体" w:hAnsi="宋体" w:hint="eastAsia"/>
          <w:color w:val="FF0000"/>
        </w:rPr>
      </w:pPr>
      <w:r>
        <w:rPr>
          <w:rFonts w:hint="eastAsia"/>
          <w:color w:val="FF0000"/>
          <w:szCs w:val="21"/>
        </w:rPr>
        <w:t>考点：本题考查基层民主组织形式。</w:t>
      </w:r>
    </w:p>
    <w:p w:rsidR="0029339E" w:rsidRDefault="0029339E" w:rsidP="0029339E">
      <w:pPr>
        <w:pStyle w:val="0"/>
        <w:spacing w:line="360" w:lineRule="auto"/>
        <w:rPr>
          <w:rFonts w:ascii="宋体"/>
        </w:rPr>
      </w:pPr>
      <w:r>
        <w:rPr>
          <w:rFonts w:ascii="宋体" w:hAnsi="宋体"/>
        </w:rPr>
        <w:t>17</w:t>
      </w:r>
      <w:r>
        <w:rPr>
          <w:rFonts w:ascii="宋体" w:hAnsi="宋体" w:hint="eastAsia"/>
        </w:rPr>
        <w:t>.为推进司法体制改革，</w:t>
      </w:r>
      <w:r>
        <w:rPr>
          <w:rFonts w:ascii="宋体" w:hAnsi="宋体"/>
        </w:rPr>
        <w:t>2014</w:t>
      </w:r>
      <w:r>
        <w:rPr>
          <w:rFonts w:ascii="宋体" w:hAnsi="宋体" w:hint="eastAsia"/>
        </w:rPr>
        <w:t>年</w:t>
      </w:r>
      <w:r>
        <w:rPr>
          <w:rFonts w:ascii="宋体" w:hAnsi="宋体"/>
        </w:rPr>
        <w:t>12</w:t>
      </w:r>
      <w:r>
        <w:rPr>
          <w:rFonts w:ascii="宋体" w:hAnsi="宋体" w:hint="eastAsia"/>
        </w:rPr>
        <w:t>月，上海市第三中级人民法院、上海市人民检察院第三分院正式成立，负责管辖审理跨行政区划的民事、行政和资源诉讼案件。建立跨行政区划的人民法院和人民检察院旨在</w:t>
      </w:r>
    </w:p>
    <w:p w:rsidR="0029339E" w:rsidRDefault="0029339E" w:rsidP="0029339E">
      <w:pPr>
        <w:pStyle w:val="0"/>
        <w:spacing w:line="360" w:lineRule="auto"/>
        <w:rPr>
          <w:rFonts w:ascii="宋体"/>
        </w:rPr>
      </w:pPr>
      <w:r>
        <w:rPr>
          <w:rFonts w:ascii="宋体" w:hAnsi="宋体" w:hint="eastAsia"/>
        </w:rPr>
        <w:t>①健全司法机关内部监督制约机制</w:t>
      </w:r>
    </w:p>
    <w:p w:rsidR="0029339E" w:rsidRDefault="0029339E" w:rsidP="0029339E">
      <w:pPr>
        <w:pStyle w:val="0"/>
        <w:spacing w:line="360" w:lineRule="auto"/>
        <w:rPr>
          <w:rFonts w:ascii="宋体"/>
        </w:rPr>
      </w:pPr>
      <w:r>
        <w:rPr>
          <w:rFonts w:ascii="宋体" w:hAnsi="宋体" w:hint="eastAsia"/>
        </w:rPr>
        <w:t>②排除地方对司法活动的干扰</w:t>
      </w:r>
    </w:p>
    <w:p w:rsidR="0029339E" w:rsidRDefault="0029339E" w:rsidP="0029339E">
      <w:pPr>
        <w:pStyle w:val="0"/>
        <w:spacing w:line="360" w:lineRule="auto"/>
        <w:rPr>
          <w:rFonts w:ascii="宋体"/>
        </w:rPr>
      </w:pPr>
      <w:r>
        <w:rPr>
          <w:rFonts w:ascii="宋体" w:hAnsi="宋体" w:hint="eastAsia"/>
        </w:rPr>
        <w:t>③提升司法公信力</w:t>
      </w:r>
    </w:p>
    <w:p w:rsidR="0029339E" w:rsidRDefault="0029339E" w:rsidP="0029339E">
      <w:pPr>
        <w:pStyle w:val="0"/>
        <w:spacing w:line="360" w:lineRule="auto"/>
        <w:rPr>
          <w:rFonts w:ascii="宋体"/>
        </w:rPr>
      </w:pPr>
      <w:r>
        <w:rPr>
          <w:rFonts w:ascii="宋体" w:hAnsi="宋体" w:hint="eastAsia"/>
        </w:rPr>
        <w:t>④推动审判权和执行权相分离</w:t>
      </w:r>
    </w:p>
    <w:p w:rsidR="0029339E" w:rsidRDefault="0029339E" w:rsidP="0029339E">
      <w:pPr>
        <w:pStyle w:val="0"/>
        <w:spacing w:line="360" w:lineRule="auto"/>
        <w:rPr>
          <w:rFonts w:ascii="宋体"/>
        </w:rPr>
      </w:pPr>
      <w:r>
        <w:rPr>
          <w:rFonts w:ascii="宋体" w:hAnsi="宋体"/>
        </w:rPr>
        <w:t>A</w:t>
      </w:r>
      <w:r>
        <w:rPr>
          <w:rFonts w:ascii="宋体" w:hAnsi="宋体" w:hint="eastAsia"/>
        </w:rPr>
        <w:t xml:space="preserve"> ①③   </w:t>
      </w:r>
      <w:r>
        <w:rPr>
          <w:rFonts w:ascii="宋体" w:hAnsi="宋体"/>
        </w:rPr>
        <w:t>B</w:t>
      </w:r>
      <w:r>
        <w:rPr>
          <w:rFonts w:ascii="宋体" w:hAnsi="宋体" w:hint="eastAsia"/>
        </w:rPr>
        <w:t xml:space="preserve">①④   </w:t>
      </w:r>
      <w:r>
        <w:rPr>
          <w:rFonts w:ascii="宋体" w:hAnsi="宋体"/>
        </w:rPr>
        <w:t>C</w:t>
      </w:r>
      <w:r>
        <w:rPr>
          <w:rFonts w:ascii="宋体" w:hAnsi="宋体" w:hint="eastAsia"/>
        </w:rPr>
        <w:t xml:space="preserve">②③    </w:t>
      </w:r>
      <w:r>
        <w:rPr>
          <w:rFonts w:ascii="宋体" w:hAnsi="宋体"/>
        </w:rPr>
        <w:t>D</w:t>
      </w:r>
      <w:r>
        <w:rPr>
          <w:rFonts w:ascii="宋体" w:hAnsi="宋体" w:hint="eastAsia"/>
        </w:rPr>
        <w:t>②④</w:t>
      </w:r>
    </w:p>
    <w:p w:rsidR="0029339E" w:rsidRDefault="0029339E" w:rsidP="0029339E">
      <w:pPr>
        <w:pStyle w:val="0"/>
        <w:spacing w:line="360" w:lineRule="auto"/>
        <w:rPr>
          <w:color w:val="FF0000"/>
          <w:szCs w:val="21"/>
        </w:rPr>
      </w:pPr>
      <w:r>
        <w:rPr>
          <w:rFonts w:cs="宋体" w:hint="eastAsia"/>
          <w:color w:val="FF0000"/>
          <w:szCs w:val="21"/>
        </w:rPr>
        <w:t>【答案】</w:t>
      </w:r>
      <w:r>
        <w:rPr>
          <w:rFonts w:cs="宋体" w:hint="eastAsia"/>
          <w:color w:val="FF0000"/>
          <w:szCs w:val="21"/>
        </w:rPr>
        <w:t>C</w:t>
      </w:r>
    </w:p>
    <w:p w:rsidR="0029339E" w:rsidRDefault="002A2621" w:rsidP="0029339E">
      <w:pPr>
        <w:pStyle w:val="0"/>
        <w:spacing w:line="360" w:lineRule="auto"/>
        <w:rPr>
          <w:rFonts w:ascii="宋体" w:hAnsi="宋体" w:hint="eastAsia"/>
        </w:rPr>
      </w:pPr>
      <w:r>
        <w:rPr>
          <w:rFonts w:hint="eastAsia"/>
          <w:noProof/>
          <w:color w:val="FF0000"/>
          <w:szCs w:val="21"/>
        </w:rPr>
        <w:drawing>
          <wp:inline distT="0" distB="0" distL="0" distR="0">
            <wp:extent cx="6210300" cy="118110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6210300" cy="1181100"/>
                    </a:xfrm>
                    <a:prstGeom prst="rect">
                      <a:avLst/>
                    </a:prstGeom>
                    <a:noFill/>
                    <a:ln w="9525">
                      <a:noFill/>
                      <a:miter lim="800000"/>
                      <a:headEnd/>
                      <a:tailEnd/>
                    </a:ln>
                  </pic:spPr>
                </pic:pic>
              </a:graphicData>
            </a:graphic>
          </wp:inline>
        </w:drawing>
      </w:r>
      <w:r w:rsidR="0029339E">
        <w:rPr>
          <w:rFonts w:hint="eastAsia"/>
          <w:color w:val="FF0000"/>
          <w:szCs w:val="21"/>
        </w:rPr>
        <w:t>考点：本题考查司法等部门的监督机制等。</w:t>
      </w:r>
    </w:p>
    <w:p w:rsidR="0029339E" w:rsidRDefault="0029339E" w:rsidP="0029339E">
      <w:pPr>
        <w:pStyle w:val="0"/>
        <w:spacing w:line="360" w:lineRule="auto"/>
        <w:rPr>
          <w:rFonts w:ascii="宋体"/>
        </w:rPr>
      </w:pPr>
      <w:r>
        <w:rPr>
          <w:rFonts w:ascii="宋体" w:hAnsi="宋体"/>
        </w:rPr>
        <w:t>18</w:t>
      </w:r>
      <w:r>
        <w:rPr>
          <w:rFonts w:ascii="宋体" w:hAnsi="宋体" w:hint="eastAsia"/>
        </w:rPr>
        <w:t>.近年来，西藏自治区划拨专项经费，大力改善寺庙基础设施和公共服务条件。截止</w:t>
      </w:r>
      <w:r>
        <w:rPr>
          <w:rFonts w:ascii="宋体" w:hAnsi="宋体"/>
        </w:rPr>
        <w:t>2014</w:t>
      </w:r>
      <w:r>
        <w:rPr>
          <w:rFonts w:ascii="宋体" w:hAnsi="宋体" w:hint="eastAsia"/>
        </w:rPr>
        <w:t>年</w:t>
      </w:r>
      <w:r>
        <w:rPr>
          <w:rFonts w:ascii="宋体" w:hAnsi="宋体"/>
        </w:rPr>
        <w:t>9</w:t>
      </w:r>
      <w:r>
        <w:rPr>
          <w:rFonts w:ascii="宋体" w:hAnsi="宋体" w:hint="eastAsia"/>
        </w:rPr>
        <w:t>月，全区</w:t>
      </w:r>
      <w:r>
        <w:rPr>
          <w:rFonts w:ascii="宋体" w:hAnsi="宋体"/>
        </w:rPr>
        <w:t>1787</w:t>
      </w:r>
      <w:r>
        <w:rPr>
          <w:rFonts w:ascii="宋体" w:hAnsi="宋体" w:hint="eastAsia"/>
        </w:rPr>
        <w:t>座寺庙实现了国旗、报纸、文化书屋和广播电视全覆盖，</w:t>
      </w:r>
      <w:r>
        <w:rPr>
          <w:rFonts w:ascii="宋体" w:hAnsi="宋体"/>
        </w:rPr>
        <w:t>1735</w:t>
      </w:r>
      <w:r>
        <w:rPr>
          <w:rFonts w:ascii="宋体" w:hAnsi="宋体" w:hint="eastAsia"/>
        </w:rPr>
        <w:t>座寺庙通了路，</w:t>
      </w:r>
      <w:r>
        <w:rPr>
          <w:rFonts w:ascii="宋体" w:hAnsi="宋体"/>
        </w:rPr>
        <w:t>1730</w:t>
      </w:r>
      <w:r>
        <w:rPr>
          <w:rFonts w:ascii="宋体" w:hAnsi="宋体" w:hint="eastAsia"/>
        </w:rPr>
        <w:t>座寺庙通了电，</w:t>
      </w:r>
      <w:r>
        <w:rPr>
          <w:rFonts w:ascii="宋体" w:hAnsi="宋体"/>
        </w:rPr>
        <w:t>1662</w:t>
      </w:r>
      <w:r>
        <w:rPr>
          <w:rFonts w:ascii="宋体" w:hAnsi="宋体" w:hint="eastAsia"/>
        </w:rPr>
        <w:t>座寺庙通了水，</w:t>
      </w:r>
      <w:r>
        <w:rPr>
          <w:rFonts w:ascii="宋体" w:hAnsi="宋体"/>
        </w:rPr>
        <w:t>1736</w:t>
      </w:r>
      <w:r>
        <w:rPr>
          <w:rFonts w:ascii="宋体" w:hAnsi="宋体" w:hint="eastAsia"/>
        </w:rPr>
        <w:t>座寺庙实现了通信覆盖。上述做法</w:t>
      </w:r>
    </w:p>
    <w:p w:rsidR="0029339E" w:rsidRDefault="0029339E" w:rsidP="0029339E">
      <w:pPr>
        <w:pStyle w:val="0"/>
        <w:spacing w:line="360" w:lineRule="auto"/>
        <w:rPr>
          <w:rFonts w:ascii="宋体"/>
        </w:rPr>
      </w:pPr>
      <w:r>
        <w:rPr>
          <w:rFonts w:ascii="宋体" w:hAnsi="宋体" w:hint="eastAsia"/>
        </w:rPr>
        <w:t>①表明我国宗教坚持独立自主自办原则</w:t>
      </w:r>
    </w:p>
    <w:p w:rsidR="0029339E" w:rsidRDefault="0029339E" w:rsidP="0029339E">
      <w:pPr>
        <w:pStyle w:val="0"/>
        <w:spacing w:line="360" w:lineRule="auto"/>
        <w:rPr>
          <w:rFonts w:ascii="宋体"/>
        </w:rPr>
      </w:pPr>
      <w:r>
        <w:rPr>
          <w:rFonts w:ascii="宋体" w:hAnsi="宋体" w:hint="eastAsia"/>
        </w:rPr>
        <w:t>②保障了公民宗教信仰的权利</w:t>
      </w:r>
    </w:p>
    <w:p w:rsidR="0029339E" w:rsidRDefault="0029339E" w:rsidP="0029339E">
      <w:pPr>
        <w:pStyle w:val="0"/>
        <w:spacing w:line="360" w:lineRule="auto"/>
        <w:rPr>
          <w:rFonts w:ascii="宋体"/>
        </w:rPr>
      </w:pPr>
      <w:r>
        <w:rPr>
          <w:rFonts w:ascii="宋体" w:hAnsi="宋体" w:hint="eastAsia"/>
        </w:rPr>
        <w:t>③为发挥宗教的积极因素提供了有利条件</w:t>
      </w:r>
    </w:p>
    <w:p w:rsidR="0029339E" w:rsidRDefault="0029339E" w:rsidP="0029339E">
      <w:pPr>
        <w:pStyle w:val="0"/>
        <w:spacing w:line="360" w:lineRule="auto"/>
        <w:rPr>
          <w:rFonts w:ascii="宋体"/>
        </w:rPr>
      </w:pPr>
      <w:r>
        <w:rPr>
          <w:rFonts w:ascii="宋体" w:hAnsi="宋体" w:hint="eastAsia"/>
        </w:rPr>
        <w:t>④有利于政府依法对宗教事务进行管理</w:t>
      </w:r>
    </w:p>
    <w:p w:rsidR="0029339E" w:rsidRDefault="0029339E" w:rsidP="0029339E">
      <w:pPr>
        <w:pStyle w:val="0"/>
        <w:spacing w:line="360" w:lineRule="auto"/>
      </w:pPr>
      <w:r>
        <w:rPr>
          <w:rFonts w:ascii="宋体" w:hAnsi="宋体"/>
        </w:rPr>
        <w:t>A</w:t>
      </w:r>
      <w:r>
        <w:rPr>
          <w:rFonts w:ascii="宋体" w:hAnsi="宋体" w:hint="eastAsia"/>
        </w:rPr>
        <w:t xml:space="preserve">  ①②  </w:t>
      </w:r>
      <w:r>
        <w:rPr>
          <w:rFonts w:ascii="宋体" w:hAnsi="宋体"/>
        </w:rPr>
        <w:t>B</w:t>
      </w:r>
      <w:r>
        <w:rPr>
          <w:rFonts w:ascii="宋体" w:hAnsi="宋体" w:hint="eastAsia"/>
        </w:rPr>
        <w:t xml:space="preserve">①④   </w:t>
      </w:r>
      <w:r>
        <w:rPr>
          <w:rFonts w:ascii="宋体" w:hAnsi="宋体"/>
        </w:rPr>
        <w:t>C</w:t>
      </w:r>
      <w:r>
        <w:rPr>
          <w:rFonts w:ascii="宋体" w:hAnsi="宋体" w:hint="eastAsia"/>
        </w:rPr>
        <w:t xml:space="preserve">②③   </w:t>
      </w:r>
      <w:r>
        <w:rPr>
          <w:rFonts w:ascii="宋体" w:hAnsi="宋体"/>
        </w:rPr>
        <w:t>D</w:t>
      </w:r>
      <w:r>
        <w:rPr>
          <w:rFonts w:ascii="宋体" w:hAnsi="宋体" w:hint="eastAsia"/>
        </w:rPr>
        <w:t>③④</w:t>
      </w:r>
    </w:p>
    <w:p w:rsidR="0029339E" w:rsidRDefault="0029339E" w:rsidP="0029339E">
      <w:pPr>
        <w:pStyle w:val="0"/>
        <w:spacing w:line="360" w:lineRule="auto"/>
        <w:rPr>
          <w:color w:val="FF0000"/>
          <w:szCs w:val="21"/>
        </w:rPr>
      </w:pPr>
      <w:r>
        <w:rPr>
          <w:rFonts w:cs="宋体" w:hint="eastAsia"/>
          <w:color w:val="FF0000"/>
          <w:szCs w:val="21"/>
        </w:rPr>
        <w:t>【答案】</w:t>
      </w:r>
      <w:r>
        <w:rPr>
          <w:rFonts w:cs="宋体" w:hint="eastAsia"/>
          <w:color w:val="FF0000"/>
          <w:szCs w:val="21"/>
        </w:rPr>
        <w:t>C</w:t>
      </w:r>
    </w:p>
    <w:p w:rsidR="0029339E" w:rsidRDefault="0029339E" w:rsidP="0029339E">
      <w:pPr>
        <w:pStyle w:val="0"/>
        <w:spacing w:line="360" w:lineRule="auto"/>
        <w:rPr>
          <w:rFonts w:cs="宋体" w:hint="eastAsia"/>
          <w:color w:val="FF0000"/>
          <w:szCs w:val="21"/>
        </w:rPr>
      </w:pPr>
      <w:r>
        <w:rPr>
          <w:rFonts w:cs="宋体" w:hint="eastAsia"/>
          <w:color w:val="FF0000"/>
          <w:szCs w:val="21"/>
        </w:rPr>
        <w:t>【解析】西藏自治区划拨专项经费，大力改善寺庙基础设施和公共服务条件，有利于保障公民的宗教信仰，而且调动信教群众的积极性，为发挥宗教积极作用提供了有利条件，</w:t>
      </w:r>
      <w:r>
        <w:rPr>
          <w:rFonts w:cs="宋体" w:hint="eastAsia"/>
          <w:color w:val="FF0000"/>
          <w:szCs w:val="21"/>
        </w:rPr>
        <w:t>C</w:t>
      </w:r>
      <w:r>
        <w:rPr>
          <w:rFonts w:cs="宋体" w:hint="eastAsia"/>
          <w:color w:val="FF0000"/>
          <w:szCs w:val="21"/>
        </w:rPr>
        <w:t>入选。</w:t>
      </w:r>
    </w:p>
    <w:p w:rsidR="0029339E" w:rsidRDefault="0029339E" w:rsidP="0029339E">
      <w:pPr>
        <w:pStyle w:val="0"/>
        <w:spacing w:line="360" w:lineRule="auto"/>
        <w:rPr>
          <w:rFonts w:ascii="宋体" w:hAnsi="宋体" w:hint="eastAsia"/>
        </w:rPr>
      </w:pPr>
      <w:r>
        <w:rPr>
          <w:rFonts w:hint="eastAsia"/>
          <w:color w:val="FF0000"/>
          <w:szCs w:val="21"/>
        </w:rPr>
        <w:t>考点：本题考查宗教等知识。</w:t>
      </w:r>
    </w:p>
    <w:p w:rsidR="0029339E" w:rsidRDefault="0029339E" w:rsidP="0029339E">
      <w:pPr>
        <w:pStyle w:val="0"/>
        <w:spacing w:line="360" w:lineRule="auto"/>
        <w:rPr>
          <w:rFonts w:hint="eastAsia"/>
          <w:szCs w:val="21"/>
        </w:rPr>
      </w:pPr>
      <w:r>
        <w:rPr>
          <w:rFonts w:hint="eastAsia"/>
          <w:szCs w:val="21"/>
        </w:rPr>
        <w:t>19.2014</w:t>
      </w:r>
      <w:r>
        <w:rPr>
          <w:rFonts w:hint="eastAsia"/>
          <w:szCs w:val="21"/>
        </w:rPr>
        <w:t>年</w:t>
      </w:r>
      <w:r>
        <w:rPr>
          <w:rFonts w:hint="eastAsia"/>
          <w:szCs w:val="21"/>
        </w:rPr>
        <w:t>10</w:t>
      </w:r>
      <w:r>
        <w:rPr>
          <w:rFonts w:hint="eastAsia"/>
          <w:szCs w:val="21"/>
        </w:rPr>
        <w:t>月，习近平书记在文艺工作座谈会上指出，艺术可以放飞想象的翅膀，但是一定要脚踩坚实的大地。文艺创作方法有一百条、一千条，但最根本、最关键、最牢靠的办法</w:t>
      </w:r>
      <w:r>
        <w:rPr>
          <w:rFonts w:hint="eastAsia"/>
          <w:szCs w:val="21"/>
        </w:rPr>
        <w:lastRenderedPageBreak/>
        <w:t>是扎根人民、扎根生活。从唯物史观看，这是因为</w:t>
      </w:r>
    </w:p>
    <w:p w:rsidR="0029339E" w:rsidRDefault="0029339E" w:rsidP="0029339E">
      <w:pPr>
        <w:pStyle w:val="0"/>
        <w:spacing w:line="360" w:lineRule="auto"/>
        <w:rPr>
          <w:rFonts w:hint="eastAsia"/>
          <w:szCs w:val="21"/>
        </w:rPr>
      </w:pPr>
      <w:r>
        <w:rPr>
          <w:rFonts w:hint="eastAsia"/>
          <w:szCs w:val="21"/>
        </w:rPr>
        <w:t>①文艺的源泉是人民群众的生产生活</w:t>
      </w:r>
    </w:p>
    <w:p w:rsidR="0029339E" w:rsidRDefault="0029339E" w:rsidP="0029339E">
      <w:pPr>
        <w:pStyle w:val="0"/>
        <w:spacing w:line="360" w:lineRule="auto"/>
        <w:rPr>
          <w:rFonts w:hint="eastAsia"/>
          <w:szCs w:val="21"/>
        </w:rPr>
      </w:pPr>
      <w:r>
        <w:rPr>
          <w:rFonts w:hint="eastAsia"/>
          <w:szCs w:val="21"/>
        </w:rPr>
        <w:t>②文艺的发展取决于文艺创作方法的创新</w:t>
      </w:r>
    </w:p>
    <w:p w:rsidR="0029339E" w:rsidRDefault="0029339E" w:rsidP="0029339E">
      <w:pPr>
        <w:pStyle w:val="0"/>
        <w:spacing w:line="360" w:lineRule="auto"/>
        <w:rPr>
          <w:rFonts w:hint="eastAsia"/>
          <w:szCs w:val="21"/>
        </w:rPr>
      </w:pPr>
      <w:r>
        <w:rPr>
          <w:rFonts w:hint="eastAsia"/>
          <w:szCs w:val="21"/>
        </w:rPr>
        <w:t>③文艺反映社会生活的形式与风格是统一的</w:t>
      </w:r>
    </w:p>
    <w:p w:rsidR="0029339E" w:rsidRDefault="0029339E" w:rsidP="0029339E">
      <w:pPr>
        <w:pStyle w:val="0"/>
        <w:spacing w:line="360" w:lineRule="auto"/>
        <w:rPr>
          <w:rFonts w:hint="eastAsia"/>
          <w:szCs w:val="21"/>
        </w:rPr>
      </w:pPr>
      <w:r>
        <w:rPr>
          <w:rFonts w:hint="eastAsia"/>
          <w:szCs w:val="21"/>
        </w:rPr>
        <w:t>④文艺反映并服务于人民群众生产生活的一种社会意识形式</w:t>
      </w:r>
    </w:p>
    <w:p w:rsidR="0029339E" w:rsidRDefault="0029339E" w:rsidP="0029339E">
      <w:pPr>
        <w:pStyle w:val="0"/>
        <w:spacing w:line="360" w:lineRule="auto"/>
        <w:rPr>
          <w:rFonts w:hint="eastAsia"/>
          <w:szCs w:val="21"/>
        </w:rPr>
      </w:pPr>
      <w:r>
        <w:rPr>
          <w:rFonts w:hint="eastAsia"/>
          <w:szCs w:val="21"/>
        </w:rPr>
        <w:t>A</w:t>
      </w:r>
      <w:r>
        <w:rPr>
          <w:rFonts w:hint="eastAsia"/>
          <w:szCs w:val="21"/>
        </w:rPr>
        <w:t>①②</w:t>
      </w:r>
      <w:r>
        <w:rPr>
          <w:rFonts w:hint="eastAsia"/>
          <w:szCs w:val="21"/>
        </w:rPr>
        <w:t xml:space="preserve">      B</w:t>
      </w:r>
      <w:r>
        <w:rPr>
          <w:rFonts w:hint="eastAsia"/>
          <w:szCs w:val="21"/>
        </w:rPr>
        <w:t>①④</w:t>
      </w:r>
      <w:r>
        <w:rPr>
          <w:rFonts w:hint="eastAsia"/>
          <w:szCs w:val="21"/>
        </w:rPr>
        <w:t xml:space="preserve">     C</w:t>
      </w:r>
      <w:r>
        <w:rPr>
          <w:rFonts w:hint="eastAsia"/>
          <w:szCs w:val="21"/>
        </w:rPr>
        <w:t>②③</w:t>
      </w:r>
      <w:r>
        <w:rPr>
          <w:rFonts w:hint="eastAsia"/>
          <w:szCs w:val="21"/>
        </w:rPr>
        <w:t xml:space="preserve">      D</w:t>
      </w:r>
      <w:r>
        <w:rPr>
          <w:rFonts w:hint="eastAsia"/>
          <w:szCs w:val="21"/>
        </w:rPr>
        <w:t>③④</w:t>
      </w:r>
    </w:p>
    <w:p w:rsidR="0029339E" w:rsidRDefault="0029339E" w:rsidP="0029339E">
      <w:pPr>
        <w:pStyle w:val="0"/>
        <w:spacing w:line="360" w:lineRule="auto"/>
        <w:rPr>
          <w:color w:val="FF0000"/>
          <w:szCs w:val="21"/>
        </w:rPr>
      </w:pPr>
      <w:r>
        <w:rPr>
          <w:rFonts w:cs="宋体" w:hint="eastAsia"/>
          <w:color w:val="FF0000"/>
          <w:szCs w:val="21"/>
        </w:rPr>
        <w:t>【答案】</w:t>
      </w:r>
      <w:r>
        <w:rPr>
          <w:rFonts w:cs="宋体" w:hint="eastAsia"/>
          <w:color w:val="FF0000"/>
          <w:szCs w:val="21"/>
        </w:rPr>
        <w:t>A</w:t>
      </w:r>
    </w:p>
    <w:p w:rsidR="0029339E" w:rsidRDefault="0029339E" w:rsidP="0029339E">
      <w:pPr>
        <w:pStyle w:val="0"/>
        <w:spacing w:line="360" w:lineRule="auto"/>
        <w:rPr>
          <w:rFonts w:hint="eastAsia"/>
          <w:color w:val="FF0000"/>
          <w:szCs w:val="21"/>
        </w:rPr>
      </w:pPr>
      <w:r>
        <w:rPr>
          <w:rFonts w:cs="宋体" w:hint="eastAsia"/>
          <w:color w:val="FF0000"/>
          <w:szCs w:val="21"/>
        </w:rPr>
        <w:t>【解析】</w:t>
      </w:r>
      <w:r>
        <w:rPr>
          <w:rFonts w:hint="eastAsia"/>
          <w:color w:val="FF0000"/>
          <w:szCs w:val="21"/>
        </w:rPr>
        <w:t>文艺创作方法有一百条、一千条，但最根本、最关键、最牢靠的办法是扎根人民、扎根生活。从唯物史观看，文艺的源泉是人民群众的生产生活，文艺的发展取决于文艺创作方法的创新，文艺反映社会生活的形式与风格的统一，文艺反映并服务于人民群众生产生活的一种社会意识形式，都与材料不符。</w:t>
      </w:r>
    </w:p>
    <w:p w:rsidR="0029339E" w:rsidRDefault="0029339E" w:rsidP="0029339E">
      <w:pPr>
        <w:pStyle w:val="0"/>
        <w:spacing w:line="360" w:lineRule="auto"/>
        <w:rPr>
          <w:rFonts w:ascii="宋体" w:hAnsi="宋体" w:hint="eastAsia"/>
          <w:color w:val="FF0000"/>
        </w:rPr>
      </w:pPr>
      <w:r>
        <w:rPr>
          <w:rFonts w:hint="eastAsia"/>
          <w:color w:val="FF0000"/>
          <w:szCs w:val="21"/>
        </w:rPr>
        <w:t>考点：本题考查文化的源泉、文化的发展。</w:t>
      </w:r>
    </w:p>
    <w:p w:rsidR="0029339E" w:rsidRDefault="0029339E" w:rsidP="0029339E">
      <w:pPr>
        <w:pStyle w:val="0"/>
        <w:spacing w:line="360" w:lineRule="auto"/>
        <w:rPr>
          <w:rFonts w:hint="eastAsia"/>
          <w:szCs w:val="21"/>
        </w:rPr>
      </w:pPr>
      <w:r>
        <w:rPr>
          <w:rFonts w:hint="eastAsia"/>
          <w:szCs w:val="21"/>
        </w:rPr>
        <w:t>20.2015</w:t>
      </w:r>
      <w:r>
        <w:rPr>
          <w:rFonts w:hint="eastAsia"/>
          <w:szCs w:val="21"/>
        </w:rPr>
        <w:t>年</w:t>
      </w:r>
      <w:r>
        <w:rPr>
          <w:rFonts w:hint="eastAsia"/>
          <w:szCs w:val="21"/>
        </w:rPr>
        <w:t>1</w:t>
      </w:r>
      <w:r>
        <w:rPr>
          <w:rFonts w:hint="eastAsia"/>
          <w:szCs w:val="21"/>
        </w:rPr>
        <w:t>月，有韩国某电视台拍摄、韩国导演执导的全景式反映当代中国发展成就的纪录片《超越中国》在韩国热播，引起热烈反响。创韩国同类电视纪录片收视率的新高。《超越中国》在韩国热播</w:t>
      </w:r>
    </w:p>
    <w:p w:rsidR="0029339E" w:rsidRDefault="0029339E" w:rsidP="0029339E">
      <w:pPr>
        <w:pStyle w:val="0"/>
        <w:spacing w:line="360" w:lineRule="auto"/>
        <w:rPr>
          <w:rFonts w:hint="eastAsia"/>
          <w:szCs w:val="21"/>
        </w:rPr>
      </w:pPr>
      <w:r>
        <w:rPr>
          <w:rFonts w:hint="eastAsia"/>
          <w:szCs w:val="21"/>
        </w:rPr>
        <w:t>①推动中韩两国文化交流上了一个新台阶</w:t>
      </w:r>
    </w:p>
    <w:p w:rsidR="0029339E" w:rsidRDefault="0029339E" w:rsidP="0029339E">
      <w:pPr>
        <w:pStyle w:val="0"/>
        <w:spacing w:line="360" w:lineRule="auto"/>
        <w:rPr>
          <w:rFonts w:hint="eastAsia"/>
          <w:szCs w:val="21"/>
        </w:rPr>
      </w:pPr>
      <w:r>
        <w:rPr>
          <w:rFonts w:hint="eastAsia"/>
          <w:szCs w:val="21"/>
        </w:rPr>
        <w:t>②显示当代中国文化得到韩国民众的广泛认同</w:t>
      </w:r>
    </w:p>
    <w:p w:rsidR="0029339E" w:rsidRDefault="0029339E" w:rsidP="0029339E">
      <w:pPr>
        <w:pStyle w:val="0"/>
        <w:spacing w:line="360" w:lineRule="auto"/>
        <w:rPr>
          <w:rFonts w:hint="eastAsia"/>
          <w:szCs w:val="21"/>
        </w:rPr>
      </w:pPr>
      <w:r>
        <w:rPr>
          <w:rFonts w:hint="eastAsia"/>
          <w:szCs w:val="21"/>
        </w:rPr>
        <w:t>③反应中国的经济实力与国际影响力日益扩大</w:t>
      </w:r>
    </w:p>
    <w:p w:rsidR="0029339E" w:rsidRDefault="0029339E" w:rsidP="0029339E">
      <w:pPr>
        <w:pStyle w:val="0"/>
        <w:spacing w:line="360" w:lineRule="auto"/>
        <w:rPr>
          <w:rFonts w:hint="eastAsia"/>
          <w:szCs w:val="21"/>
        </w:rPr>
      </w:pPr>
      <w:r>
        <w:rPr>
          <w:rFonts w:hint="eastAsia"/>
          <w:szCs w:val="21"/>
        </w:rPr>
        <w:t>④表明当代中国的发展越来越引起韩国民众的关注</w:t>
      </w:r>
    </w:p>
    <w:p w:rsidR="0029339E" w:rsidRDefault="0029339E" w:rsidP="0029339E">
      <w:pPr>
        <w:pStyle w:val="0"/>
        <w:spacing w:line="360" w:lineRule="auto"/>
        <w:rPr>
          <w:rFonts w:hint="eastAsia"/>
          <w:szCs w:val="21"/>
        </w:rPr>
      </w:pPr>
      <w:r>
        <w:rPr>
          <w:rFonts w:hint="eastAsia"/>
          <w:szCs w:val="21"/>
        </w:rPr>
        <w:t>A</w:t>
      </w:r>
      <w:r>
        <w:rPr>
          <w:rFonts w:hint="eastAsia"/>
          <w:szCs w:val="21"/>
        </w:rPr>
        <w:t>①②</w:t>
      </w:r>
      <w:r>
        <w:rPr>
          <w:rFonts w:hint="eastAsia"/>
          <w:szCs w:val="21"/>
        </w:rPr>
        <w:t xml:space="preserve">     B</w:t>
      </w:r>
      <w:r>
        <w:rPr>
          <w:rFonts w:hint="eastAsia"/>
          <w:szCs w:val="21"/>
        </w:rPr>
        <w:t>①③</w:t>
      </w:r>
      <w:r>
        <w:rPr>
          <w:rFonts w:hint="eastAsia"/>
          <w:szCs w:val="21"/>
        </w:rPr>
        <w:t xml:space="preserve">    C</w:t>
      </w:r>
      <w:r>
        <w:rPr>
          <w:rFonts w:hint="eastAsia"/>
          <w:szCs w:val="21"/>
        </w:rPr>
        <w:t>②④</w:t>
      </w:r>
      <w:r>
        <w:rPr>
          <w:rFonts w:hint="eastAsia"/>
          <w:szCs w:val="21"/>
        </w:rPr>
        <w:t xml:space="preserve">    D</w:t>
      </w:r>
      <w:r>
        <w:rPr>
          <w:rFonts w:hint="eastAsia"/>
          <w:szCs w:val="21"/>
        </w:rPr>
        <w:t>③④</w:t>
      </w:r>
    </w:p>
    <w:p w:rsidR="0029339E" w:rsidRDefault="0029339E" w:rsidP="0029339E">
      <w:pPr>
        <w:pStyle w:val="0"/>
        <w:spacing w:line="360" w:lineRule="auto"/>
        <w:rPr>
          <w:color w:val="FF0000"/>
          <w:szCs w:val="21"/>
        </w:rPr>
      </w:pPr>
      <w:r>
        <w:rPr>
          <w:rFonts w:cs="宋体" w:hint="eastAsia"/>
          <w:color w:val="FF0000"/>
          <w:szCs w:val="21"/>
        </w:rPr>
        <w:t>【答案】</w:t>
      </w:r>
      <w:r>
        <w:rPr>
          <w:rFonts w:cs="宋体" w:hint="eastAsia"/>
          <w:color w:val="FF0000"/>
          <w:szCs w:val="21"/>
        </w:rPr>
        <w:t>D</w:t>
      </w:r>
    </w:p>
    <w:p w:rsidR="0029339E" w:rsidRDefault="002A2621" w:rsidP="0029339E">
      <w:pPr>
        <w:pStyle w:val="0"/>
        <w:spacing w:line="360" w:lineRule="auto"/>
        <w:rPr>
          <w:rFonts w:ascii="宋体" w:hAnsi="宋体" w:hint="eastAsia"/>
          <w:color w:val="FF0000"/>
        </w:rPr>
      </w:pPr>
      <w:r>
        <w:rPr>
          <w:rFonts w:hint="eastAsia"/>
          <w:noProof/>
          <w:color w:val="FF0000"/>
          <w:szCs w:val="21"/>
        </w:rPr>
        <w:drawing>
          <wp:inline distT="0" distB="0" distL="0" distR="0">
            <wp:extent cx="6191250" cy="847725"/>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6191250" cy="847725"/>
                    </a:xfrm>
                    <a:prstGeom prst="rect">
                      <a:avLst/>
                    </a:prstGeom>
                    <a:noFill/>
                    <a:ln w="9525">
                      <a:noFill/>
                      <a:miter lim="800000"/>
                      <a:headEnd/>
                      <a:tailEnd/>
                    </a:ln>
                  </pic:spPr>
                </pic:pic>
              </a:graphicData>
            </a:graphic>
          </wp:inline>
        </w:drawing>
      </w:r>
      <w:r w:rsidR="0029339E">
        <w:rPr>
          <w:rFonts w:hint="eastAsia"/>
          <w:color w:val="FF0000"/>
          <w:szCs w:val="21"/>
        </w:rPr>
        <w:t>考点：本题考查我国的经济、国际影响力影响力等知识。</w:t>
      </w:r>
    </w:p>
    <w:p w:rsidR="0029339E" w:rsidRDefault="0029339E" w:rsidP="0029339E">
      <w:pPr>
        <w:pStyle w:val="0"/>
        <w:spacing w:line="360" w:lineRule="auto"/>
        <w:rPr>
          <w:rFonts w:hint="eastAsia"/>
        </w:rPr>
      </w:pPr>
      <w:r>
        <w:rPr>
          <w:rFonts w:hint="eastAsia"/>
        </w:rPr>
        <w:t>21.2014</w:t>
      </w:r>
      <w:r>
        <w:rPr>
          <w:rFonts w:hint="eastAsia"/>
        </w:rPr>
        <w:t>年</w:t>
      </w:r>
      <w:r>
        <w:rPr>
          <w:rFonts w:hint="eastAsia"/>
        </w:rPr>
        <w:t>12</w:t>
      </w:r>
      <w:r>
        <w:rPr>
          <w:rFonts w:hint="eastAsia"/>
        </w:rPr>
        <w:t>月召开的中央经济工作会议分析了我国经济九个方面的趋势性变化，提出我国经济正在向形态更高级、分工更复杂、结构更合理的阶段演化，经济发展进入新常态。从辩证法的观点看，“经济发展进入新常态”意味着</w:t>
      </w:r>
    </w:p>
    <w:p w:rsidR="0029339E" w:rsidRDefault="0029339E" w:rsidP="0029339E">
      <w:pPr>
        <w:pStyle w:val="0"/>
        <w:spacing w:line="360" w:lineRule="auto"/>
        <w:rPr>
          <w:rFonts w:hint="eastAsia"/>
        </w:rPr>
      </w:pPr>
      <w:r>
        <w:rPr>
          <w:rFonts w:hint="eastAsia"/>
        </w:rPr>
        <w:t>①我国经济发展方式正在发生质的变化</w:t>
      </w:r>
    </w:p>
    <w:p w:rsidR="0029339E" w:rsidRDefault="0029339E" w:rsidP="0029339E">
      <w:pPr>
        <w:pStyle w:val="0"/>
        <w:spacing w:line="360" w:lineRule="auto"/>
        <w:rPr>
          <w:rFonts w:hint="eastAsia"/>
        </w:rPr>
      </w:pPr>
      <w:r>
        <w:rPr>
          <w:rFonts w:hint="eastAsia"/>
        </w:rPr>
        <w:lastRenderedPageBreak/>
        <w:t>②我国经济发展呈现出新的阶段性特征</w:t>
      </w:r>
    </w:p>
    <w:p w:rsidR="0029339E" w:rsidRDefault="0029339E" w:rsidP="0029339E">
      <w:pPr>
        <w:pStyle w:val="0"/>
        <w:spacing w:line="360" w:lineRule="auto"/>
        <w:rPr>
          <w:rFonts w:hint="eastAsia"/>
        </w:rPr>
      </w:pPr>
      <w:r>
        <w:rPr>
          <w:rFonts w:hint="eastAsia"/>
        </w:rPr>
        <w:t>③制约我国经济平稳健康发展的矛盾和问题已经解决</w:t>
      </w:r>
    </w:p>
    <w:p w:rsidR="0029339E" w:rsidRDefault="0029339E" w:rsidP="0029339E">
      <w:pPr>
        <w:pStyle w:val="0"/>
        <w:spacing w:line="360" w:lineRule="auto"/>
        <w:rPr>
          <w:rFonts w:hint="eastAsia"/>
        </w:rPr>
      </w:pPr>
      <w:r>
        <w:rPr>
          <w:rFonts w:hint="eastAsia"/>
        </w:rPr>
        <w:t>④推动我国解决平稳健康发展的新的体制机制已经形成</w:t>
      </w:r>
    </w:p>
    <w:p w:rsidR="0029339E" w:rsidRDefault="0029339E" w:rsidP="0029339E">
      <w:pPr>
        <w:pStyle w:val="0"/>
        <w:spacing w:line="360" w:lineRule="auto"/>
        <w:rPr>
          <w:rFonts w:hint="eastAsia"/>
          <w:szCs w:val="21"/>
        </w:rPr>
      </w:pPr>
      <w:r>
        <w:rPr>
          <w:rFonts w:hint="eastAsia"/>
          <w:szCs w:val="21"/>
        </w:rPr>
        <w:t xml:space="preserve">A </w:t>
      </w:r>
      <w:r>
        <w:rPr>
          <w:rFonts w:hint="eastAsia"/>
          <w:szCs w:val="21"/>
        </w:rPr>
        <w:t>①②</w:t>
      </w:r>
      <w:r>
        <w:rPr>
          <w:rFonts w:hint="eastAsia"/>
          <w:szCs w:val="21"/>
        </w:rPr>
        <w:t xml:space="preserve">     B </w:t>
      </w:r>
      <w:r>
        <w:rPr>
          <w:rFonts w:hint="eastAsia"/>
          <w:szCs w:val="21"/>
        </w:rPr>
        <w:t>①④</w:t>
      </w:r>
      <w:r>
        <w:rPr>
          <w:rFonts w:hint="eastAsia"/>
          <w:szCs w:val="21"/>
        </w:rPr>
        <w:t xml:space="preserve">   C </w:t>
      </w:r>
      <w:r>
        <w:rPr>
          <w:rFonts w:hint="eastAsia"/>
          <w:szCs w:val="21"/>
        </w:rPr>
        <w:t>②③</w:t>
      </w:r>
      <w:r>
        <w:rPr>
          <w:rFonts w:hint="eastAsia"/>
          <w:szCs w:val="21"/>
        </w:rPr>
        <w:t xml:space="preserve">    D </w:t>
      </w:r>
      <w:r>
        <w:rPr>
          <w:rFonts w:hint="eastAsia"/>
          <w:szCs w:val="21"/>
        </w:rPr>
        <w:t>③④</w:t>
      </w:r>
    </w:p>
    <w:p w:rsidR="0029339E" w:rsidRDefault="0029339E" w:rsidP="0029339E">
      <w:pPr>
        <w:pStyle w:val="0"/>
        <w:spacing w:line="360" w:lineRule="auto"/>
        <w:rPr>
          <w:color w:val="FF0000"/>
          <w:szCs w:val="21"/>
        </w:rPr>
      </w:pPr>
      <w:r>
        <w:rPr>
          <w:rFonts w:cs="宋体" w:hint="eastAsia"/>
          <w:color w:val="FF0000"/>
          <w:szCs w:val="21"/>
        </w:rPr>
        <w:t>【答案】</w:t>
      </w:r>
      <w:r>
        <w:rPr>
          <w:rFonts w:cs="宋体" w:hint="eastAsia"/>
          <w:color w:val="FF0000"/>
          <w:szCs w:val="21"/>
        </w:rPr>
        <w:t>A</w:t>
      </w:r>
    </w:p>
    <w:p w:rsidR="0029339E" w:rsidRDefault="0029339E" w:rsidP="0029339E">
      <w:pPr>
        <w:pStyle w:val="0"/>
        <w:spacing w:line="360" w:lineRule="auto"/>
        <w:rPr>
          <w:rFonts w:cs="宋体" w:hint="eastAsia"/>
          <w:color w:val="FF0000"/>
          <w:szCs w:val="21"/>
        </w:rPr>
      </w:pPr>
      <w:r>
        <w:rPr>
          <w:rFonts w:cs="宋体" w:hint="eastAsia"/>
          <w:color w:val="FF0000"/>
          <w:szCs w:val="21"/>
        </w:rPr>
        <w:t>【解析】我国经济发展方式正在发生质的变化，我国经济呈现新的阶段性特征。而制约我国经济平稳健康发展的矛盾和问题依然存在，推动我国的解决健康发展的新的体制机制正在形成，因此本题选</w:t>
      </w:r>
      <w:r>
        <w:rPr>
          <w:rFonts w:cs="宋体" w:hint="eastAsia"/>
          <w:color w:val="FF0000"/>
          <w:szCs w:val="21"/>
        </w:rPr>
        <w:t>A</w:t>
      </w:r>
      <w:r>
        <w:rPr>
          <w:rFonts w:cs="宋体" w:hint="eastAsia"/>
          <w:color w:val="FF0000"/>
          <w:szCs w:val="21"/>
        </w:rPr>
        <w:t>。</w:t>
      </w:r>
    </w:p>
    <w:p w:rsidR="0029339E" w:rsidRDefault="0029339E" w:rsidP="0029339E">
      <w:pPr>
        <w:pStyle w:val="0"/>
        <w:spacing w:line="360" w:lineRule="auto"/>
        <w:rPr>
          <w:rFonts w:hint="eastAsia"/>
          <w:color w:val="FF0000"/>
          <w:szCs w:val="21"/>
        </w:rPr>
      </w:pPr>
      <w:r>
        <w:rPr>
          <w:rFonts w:hint="eastAsia"/>
          <w:color w:val="FF0000"/>
          <w:szCs w:val="21"/>
        </w:rPr>
        <w:t>考点：本题考查矛盾的特殊性、量变与质变。</w:t>
      </w:r>
    </w:p>
    <w:p w:rsidR="0029339E" w:rsidRDefault="0029339E" w:rsidP="0029339E">
      <w:pPr>
        <w:pStyle w:val="0"/>
        <w:spacing w:line="360" w:lineRule="auto"/>
        <w:rPr>
          <w:rFonts w:hint="eastAsia"/>
        </w:rPr>
      </w:pPr>
      <w:r>
        <w:rPr>
          <w:rFonts w:hint="eastAsia"/>
        </w:rPr>
        <w:t>22.</w:t>
      </w:r>
      <w:r>
        <w:rPr>
          <w:rFonts w:hint="eastAsia"/>
        </w:rPr>
        <w:t>“若言琴上有琴声，放在匣中何不鸣？若言声在指头上，何不于君指上听？”从辩证唯物主义的观点看，对苏轼的《琴韵》理解正确的是</w:t>
      </w:r>
    </w:p>
    <w:p w:rsidR="0029339E" w:rsidRDefault="0029339E" w:rsidP="0029339E">
      <w:pPr>
        <w:pStyle w:val="0"/>
        <w:spacing w:line="360" w:lineRule="auto"/>
        <w:rPr>
          <w:rFonts w:hint="eastAsia"/>
        </w:rPr>
      </w:pPr>
      <w:r>
        <w:rPr>
          <w:rFonts w:hint="eastAsia"/>
        </w:rPr>
        <w:t>①琴声是人的活动的产物，具有鲜明的“人化”特点</w:t>
      </w:r>
    </w:p>
    <w:p w:rsidR="0029339E" w:rsidRDefault="0029339E" w:rsidP="0029339E">
      <w:pPr>
        <w:pStyle w:val="0"/>
        <w:spacing w:line="360" w:lineRule="auto"/>
        <w:rPr>
          <w:rFonts w:hint="eastAsia"/>
        </w:rPr>
      </w:pPr>
      <w:r>
        <w:rPr>
          <w:rFonts w:hint="eastAsia"/>
        </w:rPr>
        <w:t>②琴声来自于琴与指之间的相互作用，与人的主观世界无关</w:t>
      </w:r>
    </w:p>
    <w:p w:rsidR="0029339E" w:rsidRDefault="0029339E" w:rsidP="0029339E">
      <w:pPr>
        <w:pStyle w:val="0"/>
        <w:spacing w:line="360" w:lineRule="auto"/>
        <w:rPr>
          <w:rFonts w:hint="eastAsia"/>
        </w:rPr>
      </w:pPr>
      <w:r>
        <w:rPr>
          <w:rFonts w:hint="eastAsia"/>
        </w:rPr>
        <w:t>③琴、指、琴声以及三者之间的联系都具有客观实在性</w:t>
      </w:r>
    </w:p>
    <w:p w:rsidR="0029339E" w:rsidRDefault="0029339E" w:rsidP="0029339E">
      <w:pPr>
        <w:pStyle w:val="0"/>
        <w:spacing w:line="360" w:lineRule="auto"/>
        <w:rPr>
          <w:rFonts w:hint="eastAsia"/>
        </w:rPr>
      </w:pPr>
      <w:r>
        <w:rPr>
          <w:rFonts w:hint="eastAsia"/>
        </w:rPr>
        <w:t>④只要指与琴发生相互作用，就能产生美妙的音乐</w:t>
      </w:r>
    </w:p>
    <w:p w:rsidR="0029339E" w:rsidRPr="00637631" w:rsidRDefault="0029339E" w:rsidP="0029339E">
      <w:pPr>
        <w:pStyle w:val="0"/>
        <w:spacing w:line="360" w:lineRule="auto"/>
        <w:rPr>
          <w:rFonts w:hint="eastAsia"/>
          <w:szCs w:val="21"/>
          <w:lang w:val="pt-BR"/>
        </w:rPr>
      </w:pPr>
      <w:r w:rsidRPr="00637631">
        <w:rPr>
          <w:rFonts w:hint="eastAsia"/>
          <w:szCs w:val="21"/>
          <w:lang w:val="pt-BR"/>
        </w:rPr>
        <w:t xml:space="preserve">A  </w:t>
      </w:r>
      <w:r w:rsidRPr="00637631">
        <w:rPr>
          <w:rFonts w:hint="eastAsia"/>
          <w:szCs w:val="21"/>
          <w:lang w:val="pt-BR"/>
        </w:rPr>
        <w:t>①②</w:t>
      </w:r>
      <w:r w:rsidRPr="00637631">
        <w:rPr>
          <w:rFonts w:hint="eastAsia"/>
          <w:szCs w:val="21"/>
          <w:lang w:val="pt-BR"/>
        </w:rPr>
        <w:t xml:space="preserve">       B</w:t>
      </w:r>
      <w:r w:rsidRPr="00637631">
        <w:rPr>
          <w:rFonts w:hint="eastAsia"/>
          <w:szCs w:val="21"/>
          <w:lang w:val="pt-BR"/>
        </w:rPr>
        <w:t>①③</w:t>
      </w:r>
      <w:r w:rsidRPr="00637631">
        <w:rPr>
          <w:rFonts w:hint="eastAsia"/>
          <w:szCs w:val="21"/>
          <w:lang w:val="pt-BR"/>
        </w:rPr>
        <w:t xml:space="preserve">    C  </w:t>
      </w:r>
      <w:r w:rsidRPr="00637631">
        <w:rPr>
          <w:rFonts w:hint="eastAsia"/>
          <w:szCs w:val="21"/>
          <w:lang w:val="pt-BR"/>
        </w:rPr>
        <w:t>②④</w:t>
      </w:r>
      <w:r w:rsidRPr="00637631">
        <w:rPr>
          <w:rFonts w:hint="eastAsia"/>
          <w:szCs w:val="21"/>
          <w:lang w:val="pt-BR"/>
        </w:rPr>
        <w:t xml:space="preserve">    D </w:t>
      </w:r>
      <w:r w:rsidRPr="00637631">
        <w:rPr>
          <w:rFonts w:hint="eastAsia"/>
          <w:szCs w:val="21"/>
          <w:lang w:val="pt-BR"/>
        </w:rPr>
        <w:t>③④</w:t>
      </w:r>
    </w:p>
    <w:p w:rsidR="0029339E" w:rsidRDefault="0029339E" w:rsidP="0029339E">
      <w:pPr>
        <w:pStyle w:val="0"/>
        <w:spacing w:line="360" w:lineRule="auto"/>
        <w:rPr>
          <w:color w:val="FF0000"/>
          <w:szCs w:val="21"/>
        </w:rPr>
      </w:pPr>
      <w:r>
        <w:rPr>
          <w:rFonts w:cs="宋体" w:hint="eastAsia"/>
          <w:color w:val="FF0000"/>
          <w:szCs w:val="21"/>
        </w:rPr>
        <w:t>【答案】</w:t>
      </w:r>
      <w:r>
        <w:rPr>
          <w:rFonts w:cs="宋体" w:hint="eastAsia"/>
          <w:color w:val="FF0000"/>
          <w:szCs w:val="21"/>
        </w:rPr>
        <w:t>B</w:t>
      </w:r>
    </w:p>
    <w:p w:rsidR="0029339E" w:rsidRDefault="002A2621" w:rsidP="0029339E">
      <w:pPr>
        <w:pStyle w:val="0"/>
        <w:spacing w:line="360" w:lineRule="auto"/>
        <w:rPr>
          <w:rFonts w:hint="eastAsia"/>
        </w:rPr>
      </w:pPr>
      <w:r>
        <w:rPr>
          <w:noProof/>
        </w:rPr>
        <w:drawing>
          <wp:inline distT="0" distB="0" distL="0" distR="0">
            <wp:extent cx="6191250" cy="52387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6191250" cy="523875"/>
                    </a:xfrm>
                    <a:prstGeom prst="rect">
                      <a:avLst/>
                    </a:prstGeom>
                    <a:noFill/>
                    <a:ln w="9525">
                      <a:noFill/>
                      <a:miter lim="800000"/>
                      <a:headEnd/>
                      <a:tailEnd/>
                    </a:ln>
                  </pic:spPr>
                </pic:pic>
              </a:graphicData>
            </a:graphic>
          </wp:inline>
        </w:drawing>
      </w:r>
      <w:r w:rsidR="0029339E">
        <w:rPr>
          <w:rFonts w:hint="eastAsia"/>
          <w:color w:val="FF0000"/>
          <w:szCs w:val="21"/>
        </w:rPr>
        <w:t>考点：本题考查联系的客观性、意识的能动性。</w:t>
      </w:r>
    </w:p>
    <w:p w:rsidR="0029339E" w:rsidRDefault="0029339E" w:rsidP="0029339E">
      <w:pPr>
        <w:pStyle w:val="0"/>
        <w:spacing w:line="360" w:lineRule="auto"/>
        <w:rPr>
          <w:rFonts w:hint="eastAsia"/>
        </w:rPr>
      </w:pPr>
      <w:r>
        <w:rPr>
          <w:rFonts w:hint="eastAsia"/>
        </w:rPr>
        <w:t>23.</w:t>
      </w:r>
      <w:r>
        <w:rPr>
          <w:rFonts w:hint="eastAsia"/>
        </w:rPr>
        <w:t>长期以来，画家笔下的马往往是四蹄齐伸、腾空飞奔。然而，高速相机连拍的照片显示，飞奔时的马蹄是交替地移动的。但是，当画家画出马蹄交替移动的奔马时，有人却批评画得不像。这表明在艺术领域</w:t>
      </w:r>
    </w:p>
    <w:p w:rsidR="0029339E" w:rsidRDefault="0029339E" w:rsidP="0029339E">
      <w:pPr>
        <w:pStyle w:val="0"/>
        <w:spacing w:line="360" w:lineRule="auto"/>
        <w:rPr>
          <w:rFonts w:hint="eastAsia"/>
        </w:rPr>
      </w:pPr>
      <w:r>
        <w:rPr>
          <w:rFonts w:hint="eastAsia"/>
        </w:rPr>
        <w:t>A</w:t>
      </w:r>
      <w:r>
        <w:rPr>
          <w:rFonts w:hint="eastAsia"/>
        </w:rPr>
        <w:t>．认识的发展与认识工具的进步没有直接关系</w:t>
      </w:r>
    </w:p>
    <w:p w:rsidR="0029339E" w:rsidRDefault="0029339E" w:rsidP="0029339E">
      <w:pPr>
        <w:pStyle w:val="0"/>
        <w:spacing w:line="360" w:lineRule="auto"/>
        <w:rPr>
          <w:rFonts w:hint="eastAsia"/>
        </w:rPr>
      </w:pPr>
      <w:r>
        <w:rPr>
          <w:rFonts w:hint="eastAsia"/>
        </w:rPr>
        <w:t>B</w:t>
      </w:r>
      <w:r>
        <w:rPr>
          <w:rFonts w:hint="eastAsia"/>
        </w:rPr>
        <w:t>．以往的认识经验阻碍认识的发展</w:t>
      </w:r>
    </w:p>
    <w:p w:rsidR="0029339E" w:rsidRDefault="0029339E" w:rsidP="0029339E">
      <w:pPr>
        <w:pStyle w:val="0"/>
        <w:spacing w:line="360" w:lineRule="auto"/>
        <w:rPr>
          <w:rFonts w:hint="eastAsia"/>
        </w:rPr>
      </w:pPr>
      <w:r>
        <w:rPr>
          <w:rFonts w:hint="eastAsia"/>
        </w:rPr>
        <w:t>C</w:t>
      </w:r>
      <w:r>
        <w:rPr>
          <w:rFonts w:hint="eastAsia"/>
        </w:rPr>
        <w:t>．仁者见仁、智者见智，没有客观的评价标准</w:t>
      </w:r>
    </w:p>
    <w:p w:rsidR="0029339E" w:rsidRDefault="0029339E" w:rsidP="0029339E">
      <w:pPr>
        <w:pStyle w:val="0"/>
        <w:spacing w:line="360" w:lineRule="auto"/>
        <w:rPr>
          <w:rFonts w:hint="eastAsia"/>
        </w:rPr>
      </w:pPr>
      <w:r>
        <w:rPr>
          <w:rFonts w:hint="eastAsia"/>
        </w:rPr>
        <w:t>D</w:t>
      </w:r>
      <w:r>
        <w:rPr>
          <w:rFonts w:hint="eastAsia"/>
        </w:rPr>
        <w:t>．人们的主观世界对认识的影响更加显著</w:t>
      </w:r>
    </w:p>
    <w:p w:rsidR="0029339E" w:rsidRDefault="0029339E" w:rsidP="0029339E">
      <w:pPr>
        <w:pStyle w:val="0"/>
        <w:spacing w:line="360" w:lineRule="auto"/>
        <w:rPr>
          <w:color w:val="FF0000"/>
          <w:szCs w:val="21"/>
        </w:rPr>
      </w:pPr>
      <w:r>
        <w:rPr>
          <w:rFonts w:cs="宋体" w:hint="eastAsia"/>
          <w:color w:val="FF0000"/>
          <w:szCs w:val="21"/>
        </w:rPr>
        <w:t>【答案】</w:t>
      </w:r>
      <w:r>
        <w:rPr>
          <w:rFonts w:cs="宋体" w:hint="eastAsia"/>
          <w:color w:val="FF0000"/>
          <w:szCs w:val="21"/>
        </w:rPr>
        <w:t>C</w:t>
      </w:r>
    </w:p>
    <w:p w:rsidR="0029339E" w:rsidRDefault="0029339E" w:rsidP="0029339E">
      <w:pPr>
        <w:pStyle w:val="0"/>
        <w:spacing w:line="360" w:lineRule="auto"/>
        <w:rPr>
          <w:rFonts w:cs="宋体" w:hint="eastAsia"/>
          <w:color w:val="FF0000"/>
          <w:szCs w:val="21"/>
        </w:rPr>
      </w:pPr>
      <w:r>
        <w:rPr>
          <w:rFonts w:cs="宋体" w:hint="eastAsia"/>
          <w:color w:val="FF0000"/>
          <w:szCs w:val="21"/>
        </w:rPr>
        <w:t>【解析】材料中画家、照片拍照等说明不同的人站的角度不同，对画家的画有不同的看法。</w:t>
      </w:r>
    </w:p>
    <w:p w:rsidR="0029339E" w:rsidRDefault="0029339E" w:rsidP="0029339E">
      <w:pPr>
        <w:pStyle w:val="0"/>
        <w:spacing w:line="360" w:lineRule="auto"/>
        <w:rPr>
          <w:rFonts w:ascii="宋体" w:hAnsi="宋体" w:hint="eastAsia"/>
        </w:rPr>
      </w:pPr>
      <w:r>
        <w:rPr>
          <w:rFonts w:hint="eastAsia"/>
          <w:color w:val="FF0000"/>
          <w:szCs w:val="21"/>
        </w:rPr>
        <w:t>考点：本题考查不同的角度，不同的认识。</w:t>
      </w:r>
    </w:p>
    <w:p w:rsidR="0029339E" w:rsidRDefault="0029339E" w:rsidP="0029339E">
      <w:pPr>
        <w:pStyle w:val="0"/>
        <w:spacing w:line="360" w:lineRule="auto"/>
        <w:rPr>
          <w:rFonts w:ascii="宋体" w:hAnsi="宋体" w:hint="eastAsia"/>
        </w:rPr>
      </w:pPr>
      <w:r>
        <w:rPr>
          <w:rFonts w:ascii="宋体" w:hAnsi="宋体" w:hint="eastAsia"/>
        </w:rPr>
        <w:lastRenderedPageBreak/>
        <w:t>38.（26分）阅读材料，完成下列要求。</w:t>
      </w:r>
    </w:p>
    <w:p w:rsidR="0029339E" w:rsidRDefault="0029339E" w:rsidP="0029339E">
      <w:pPr>
        <w:pStyle w:val="0"/>
        <w:spacing w:line="360" w:lineRule="auto"/>
        <w:ind w:firstLine="420"/>
        <w:rPr>
          <w:rFonts w:ascii="宋体" w:hAnsi="宋体" w:hint="eastAsia"/>
        </w:rPr>
      </w:pPr>
      <w:r>
        <w:rPr>
          <w:rFonts w:ascii="宋体" w:hAnsi="宋体" w:hint="eastAsia"/>
        </w:rPr>
        <w:t>税收是国家治理的基础和重要支柱，在社会经济生活中发挥着巨大的作用。</w:t>
      </w:r>
    </w:p>
    <w:p w:rsidR="0029339E" w:rsidRDefault="0029339E" w:rsidP="0029339E">
      <w:pPr>
        <w:pStyle w:val="0"/>
        <w:spacing w:line="360" w:lineRule="auto"/>
        <w:rPr>
          <w:rFonts w:ascii="楷体_GB2312" w:eastAsia="楷体_GB2312" w:hAnsi="宋体" w:hint="eastAsia"/>
        </w:rPr>
      </w:pPr>
      <w:r>
        <w:rPr>
          <w:rFonts w:ascii="楷体_GB2312" w:eastAsia="楷体_GB2312" w:hAnsi="宋体" w:hint="eastAsia"/>
        </w:rPr>
        <w:t>材料一</w:t>
      </w:r>
    </w:p>
    <w:p w:rsidR="0029339E" w:rsidRDefault="0029339E" w:rsidP="0029339E">
      <w:pPr>
        <w:pStyle w:val="0"/>
        <w:spacing w:line="360" w:lineRule="auto"/>
        <w:ind w:firstLine="420"/>
        <w:rPr>
          <w:rFonts w:ascii="楷体_GB2312" w:eastAsia="楷体_GB2312" w:hAnsi="宋体" w:hint="eastAsia"/>
        </w:rPr>
      </w:pPr>
      <w:r>
        <w:rPr>
          <w:rFonts w:ascii="楷体_GB2312" w:eastAsia="楷体_GB2312" w:hAnsi="宋体" w:hint="eastAsia"/>
        </w:rPr>
        <w:t>党的十八届三中全会通过的《中共中央关于全面深化改革若干重大问题的决定》强调落实“税收法定原则”，2015年3月，十二届全国人大三次会议表决通过新修订的《中华人民共和国立法法》，明确“税种的设立，税率的确定和税收征收管理等税收基本制度”只能由法律规定。</w:t>
      </w:r>
    </w:p>
    <w:p w:rsidR="0029339E" w:rsidRDefault="0029339E" w:rsidP="0029339E">
      <w:pPr>
        <w:pStyle w:val="0"/>
        <w:spacing w:line="360" w:lineRule="auto"/>
        <w:rPr>
          <w:rFonts w:ascii="楷体_GB2312" w:eastAsia="楷体_GB2312" w:hAnsi="宋体" w:hint="eastAsia"/>
        </w:rPr>
      </w:pPr>
      <w:r>
        <w:rPr>
          <w:rFonts w:ascii="楷体_GB2312" w:eastAsia="楷体_GB2312" w:hAnsi="宋体" w:hint="eastAsia"/>
        </w:rPr>
        <w:t>材料二</w:t>
      </w:r>
    </w:p>
    <w:p w:rsidR="0029339E" w:rsidRDefault="0029339E" w:rsidP="0029339E">
      <w:pPr>
        <w:pStyle w:val="0"/>
        <w:spacing w:line="360" w:lineRule="auto"/>
        <w:ind w:firstLine="420"/>
        <w:rPr>
          <w:rFonts w:ascii="宋体" w:hAnsi="宋体" w:hint="eastAsia"/>
        </w:rPr>
      </w:pPr>
      <w:r>
        <w:rPr>
          <w:rFonts w:ascii="楷体_GB2312" w:eastAsia="楷体_GB2312" w:hAnsi="宋体" w:hint="eastAsia"/>
        </w:rPr>
        <w:t>2014年10月《国务院关于扶持小型微型企业健康发展的意见》提出要“认真落实已经出台的支持小型微型企业税收优惠政策”，2015年3月，国家税务总局出台十大措施确保小微企业税收优惠政策落实。数据显示，2015年一季度，全国享受企业所得税减半征收的小微企业有216万户，受惠面在90%以上，减税51亿元；享受暂免征收增值税和营业税政策的小微企业和个体工商户共有2700万户，减税189亿元。</w:t>
      </w:r>
    </w:p>
    <w:p w:rsidR="0029339E" w:rsidRDefault="0029339E" w:rsidP="0029339E">
      <w:pPr>
        <w:pStyle w:val="0"/>
        <w:numPr>
          <w:ilvl w:val="0"/>
          <w:numId w:val="1"/>
        </w:numPr>
        <w:spacing w:line="360" w:lineRule="auto"/>
        <w:rPr>
          <w:rFonts w:ascii="宋体" w:hAnsi="宋体" w:hint="eastAsia"/>
        </w:rPr>
      </w:pPr>
      <w:r>
        <w:rPr>
          <w:rFonts w:ascii="宋体" w:hAnsi="宋体" w:hint="eastAsia"/>
        </w:rPr>
        <w:t>结合材料和所学政治知识，说明我国为什么要坚持税收法定原则。（12分）</w:t>
      </w:r>
    </w:p>
    <w:p w:rsidR="0029339E" w:rsidRDefault="0029339E" w:rsidP="0029339E">
      <w:pPr>
        <w:pStyle w:val="0"/>
        <w:numPr>
          <w:ilvl w:val="0"/>
          <w:numId w:val="1"/>
        </w:numPr>
        <w:spacing w:line="360" w:lineRule="auto"/>
        <w:rPr>
          <w:rFonts w:hint="eastAsia"/>
        </w:rPr>
      </w:pPr>
      <w:r>
        <w:rPr>
          <w:rFonts w:ascii="宋体" w:hAnsi="宋体" w:hint="eastAsia"/>
        </w:rPr>
        <w:t>结合材料和所学经济知识，分析当前对小微企业实施税收优惠的理由。（14分）</w:t>
      </w:r>
    </w:p>
    <w:p w:rsidR="0029339E" w:rsidRDefault="0029339E" w:rsidP="0029339E">
      <w:pPr>
        <w:pStyle w:val="0"/>
        <w:spacing w:line="360" w:lineRule="auto"/>
        <w:rPr>
          <w:rFonts w:cs="宋体" w:hint="eastAsia"/>
          <w:color w:val="FF0000"/>
          <w:szCs w:val="21"/>
        </w:rPr>
      </w:pPr>
      <w:r>
        <w:rPr>
          <w:rFonts w:cs="宋体" w:hint="eastAsia"/>
          <w:color w:val="FF0000"/>
          <w:szCs w:val="21"/>
        </w:rPr>
        <w:t>【答案】</w:t>
      </w:r>
      <w:r>
        <w:rPr>
          <w:rFonts w:hint="eastAsia"/>
          <w:color w:val="FF0000"/>
          <w:szCs w:val="21"/>
        </w:rPr>
        <w:t>①</w:t>
      </w:r>
      <w:r>
        <w:rPr>
          <w:rFonts w:cs="宋体" w:hint="eastAsia"/>
          <w:color w:val="FF0000"/>
          <w:szCs w:val="21"/>
        </w:rPr>
        <w:t>中国共产党是中国特色社会主义事业的领导核心，在我国社会主义事业中发挥中积极作用。</w:t>
      </w:r>
      <w:r>
        <w:rPr>
          <w:rFonts w:hint="eastAsia"/>
          <w:color w:val="FF0000"/>
          <w:szCs w:val="21"/>
        </w:rPr>
        <w:t>②</w:t>
      </w:r>
      <w:r>
        <w:rPr>
          <w:rFonts w:hint="eastAsia"/>
          <w:color w:val="FF0000"/>
          <w:szCs w:val="21"/>
        </w:rPr>
        <w:t xml:space="preserve"> </w:t>
      </w:r>
      <w:r>
        <w:rPr>
          <w:rFonts w:cs="宋体" w:hint="eastAsia"/>
          <w:color w:val="FF0000"/>
          <w:szCs w:val="21"/>
        </w:rPr>
        <w:t>中国共产党坚持民主执政、依法执政、科学执政。</w:t>
      </w:r>
      <w:r>
        <w:rPr>
          <w:rFonts w:hint="eastAsia"/>
          <w:color w:val="FF0000"/>
        </w:rPr>
        <w:t>③</w:t>
      </w:r>
      <w:r>
        <w:rPr>
          <w:rFonts w:cs="宋体" w:hint="eastAsia"/>
          <w:color w:val="FF0000"/>
          <w:szCs w:val="21"/>
        </w:rPr>
        <w:t>人民代表大会制度是我国的根本政治制度，全国人民代表大会具有最高立法权。</w:t>
      </w:r>
    </w:p>
    <w:p w:rsidR="0029339E" w:rsidRDefault="0029339E" w:rsidP="0029339E">
      <w:pPr>
        <w:pStyle w:val="0"/>
        <w:spacing w:line="360" w:lineRule="auto"/>
        <w:rPr>
          <w:color w:val="FF0000"/>
        </w:rPr>
      </w:pPr>
      <w:r>
        <w:rPr>
          <w:rFonts w:hint="eastAsia"/>
          <w:color w:val="FF0000"/>
        </w:rPr>
        <w:t>（</w:t>
      </w:r>
      <w:r>
        <w:rPr>
          <w:rFonts w:hint="eastAsia"/>
          <w:color w:val="FF0000"/>
        </w:rPr>
        <w:t>2</w:t>
      </w:r>
      <w:r>
        <w:rPr>
          <w:rFonts w:hint="eastAsia"/>
          <w:color w:val="FF0000"/>
        </w:rPr>
        <w:t>）小微企业是我国非公有制经济，非公有制经济</w:t>
      </w:r>
      <w:r>
        <w:rPr>
          <w:color w:val="FF0000"/>
        </w:rPr>
        <w:t>社会主义市场经济的重要组成部分。</w:t>
      </w:r>
      <w:r>
        <w:rPr>
          <w:rFonts w:hint="eastAsia"/>
          <w:color w:val="FF0000"/>
        </w:rPr>
        <w:t>非公有制经济对充分调动社会各方面的积极性、加快生产力发展、解决就业等发挥着具有重要作用，我国鼓励、支持、引导非公有制经济的发展，因此小微企业，我国采取税收优惠。</w:t>
      </w:r>
    </w:p>
    <w:p w:rsidR="0029339E" w:rsidRDefault="002A2621" w:rsidP="0029339E">
      <w:pPr>
        <w:pStyle w:val="0"/>
        <w:spacing w:line="360" w:lineRule="auto"/>
        <w:rPr>
          <w:rFonts w:hint="eastAsia"/>
        </w:rPr>
      </w:pPr>
      <w:r>
        <w:rPr>
          <w:rFonts w:hint="eastAsia"/>
          <w:noProof/>
          <w:color w:val="FF0000"/>
          <w:szCs w:val="21"/>
        </w:rPr>
        <w:drawing>
          <wp:inline distT="0" distB="0" distL="0" distR="0">
            <wp:extent cx="6191250" cy="87630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6191250" cy="876300"/>
                    </a:xfrm>
                    <a:prstGeom prst="rect">
                      <a:avLst/>
                    </a:prstGeom>
                    <a:noFill/>
                    <a:ln w="9525">
                      <a:noFill/>
                      <a:miter lim="800000"/>
                      <a:headEnd/>
                      <a:tailEnd/>
                    </a:ln>
                  </pic:spPr>
                </pic:pic>
              </a:graphicData>
            </a:graphic>
          </wp:inline>
        </w:drawing>
      </w:r>
      <w:r w:rsidR="0029339E">
        <w:rPr>
          <w:rFonts w:hint="eastAsia"/>
          <w:color w:val="FF0000"/>
          <w:szCs w:val="21"/>
        </w:rPr>
        <w:t>考点：本题考查中国共产党和人民代表大会制度、非公有制经济的地位、作用、政府的政策等相关知识。</w:t>
      </w:r>
    </w:p>
    <w:p w:rsidR="0029339E" w:rsidRDefault="0029339E" w:rsidP="0029339E">
      <w:pPr>
        <w:pStyle w:val="0"/>
        <w:spacing w:line="360" w:lineRule="auto"/>
        <w:rPr>
          <w:rFonts w:hint="eastAsia"/>
        </w:rPr>
      </w:pPr>
      <w:r>
        <w:rPr>
          <w:rFonts w:hint="eastAsia"/>
        </w:rPr>
        <w:lastRenderedPageBreak/>
        <w:t>39</w:t>
      </w:r>
      <w:r>
        <w:rPr>
          <w:rFonts w:hint="eastAsia"/>
        </w:rPr>
        <w:t>．（</w:t>
      </w:r>
      <w:r>
        <w:rPr>
          <w:rFonts w:hint="eastAsia"/>
        </w:rPr>
        <w:t>2 6</w:t>
      </w:r>
      <w:r>
        <w:rPr>
          <w:rFonts w:hint="eastAsia"/>
        </w:rPr>
        <w:t>分）阅读材料．完成下列要求。</w:t>
      </w:r>
    </w:p>
    <w:p w:rsidR="0029339E" w:rsidRDefault="0029339E" w:rsidP="0029339E">
      <w:pPr>
        <w:pStyle w:val="0"/>
        <w:spacing w:line="360" w:lineRule="auto"/>
        <w:rPr>
          <w:rFonts w:ascii="楷体" w:eastAsia="楷体" w:hAnsi="楷体" w:hint="eastAsia"/>
        </w:rPr>
      </w:pPr>
      <w:r>
        <w:rPr>
          <w:rFonts w:ascii="楷体" w:eastAsia="楷体" w:hAnsi="楷体" w:hint="eastAsia"/>
        </w:rPr>
        <w:t xml:space="preserve">   抗日战争期间，面对日本侵略者的疯狂进攻，中国人民克服经济力、军力、政治阻力等远远弱于日本的困难，同仇敌忾、共赴国难，以血肉之躯筑起了捍卫祖国的钢铁长城，涌现出杨靖宇、赵尚志、左权、赵登禹、张自忠、戴安澜等爱国将领，“狼牙山五壮士”、“八百壮士”等上千英雄群体，用生命和鲜血谱写了一首爱国主义的壮丽史诗。</w:t>
      </w:r>
    </w:p>
    <w:p w:rsidR="0029339E" w:rsidRDefault="0029339E" w:rsidP="0029339E">
      <w:pPr>
        <w:pStyle w:val="0"/>
        <w:spacing w:line="360" w:lineRule="auto"/>
        <w:rPr>
          <w:rFonts w:ascii="楷体" w:eastAsia="楷体" w:hAnsi="楷体" w:hint="eastAsia"/>
        </w:rPr>
      </w:pPr>
      <w:r>
        <w:rPr>
          <w:rFonts w:ascii="楷体" w:eastAsia="楷体" w:hAnsi="楷体" w:hint="eastAsia"/>
        </w:rPr>
        <w:t xml:space="preserve">   在惊天地、泣鬼神的抗日战争中，形成了中华民族伟大的抗战精神。中国人民向世界展示了天下兴亡、匹夫有责的爱国情怀，视死如归、宁死不屈的民族气节，不畏强暴血战到底的关雄气概，百折不挠、坚忍不拔的必胜信念。抗战精神始终支撑和激励中国人民浴血奋战，终于打败了极其残暴、极其野蛮的日本侵略者，赢得了中国人民抗日战争的伟大胜利，为世界反法西斯战争胜利作出了不可磨灭的贡献。</w:t>
      </w:r>
    </w:p>
    <w:p w:rsidR="0029339E" w:rsidRDefault="0029339E" w:rsidP="0029339E">
      <w:pPr>
        <w:pStyle w:val="0"/>
        <w:numPr>
          <w:ilvl w:val="0"/>
          <w:numId w:val="2"/>
        </w:numPr>
        <w:spacing w:line="360" w:lineRule="auto"/>
        <w:rPr>
          <w:rFonts w:hint="eastAsia"/>
        </w:rPr>
      </w:pPr>
      <w:r>
        <w:rPr>
          <w:rFonts w:hint="eastAsia"/>
        </w:rPr>
        <w:t>结合材料，运用意识能动作用的知识，说明抗战精神对中国人民战胜日本侵略者的作用。（</w:t>
      </w:r>
      <w:r>
        <w:rPr>
          <w:rFonts w:hint="eastAsia"/>
        </w:rPr>
        <w:t xml:space="preserve">10 </w:t>
      </w:r>
      <w:r>
        <w:rPr>
          <w:rFonts w:hint="eastAsia"/>
        </w:rPr>
        <w:t>分）</w:t>
      </w:r>
    </w:p>
    <w:p w:rsidR="0029339E" w:rsidRDefault="0029339E" w:rsidP="0029339E">
      <w:pPr>
        <w:pStyle w:val="0"/>
        <w:numPr>
          <w:ilvl w:val="0"/>
          <w:numId w:val="2"/>
        </w:numPr>
        <w:spacing w:line="360" w:lineRule="auto"/>
        <w:rPr>
          <w:rFonts w:hint="eastAsia"/>
        </w:rPr>
      </w:pPr>
      <w:r>
        <w:rPr>
          <w:rFonts w:hint="eastAsia"/>
        </w:rPr>
        <w:t>结合材料，运用文化生活知识说明抗战精神与中华民族精神的关系。（</w:t>
      </w:r>
      <w:r>
        <w:rPr>
          <w:rFonts w:hint="eastAsia"/>
        </w:rPr>
        <w:t xml:space="preserve">10 </w:t>
      </w:r>
      <w:r>
        <w:rPr>
          <w:rFonts w:hint="eastAsia"/>
        </w:rPr>
        <w:t>分）</w:t>
      </w:r>
    </w:p>
    <w:p w:rsidR="0029339E" w:rsidRDefault="0029339E" w:rsidP="0029339E">
      <w:pPr>
        <w:pStyle w:val="0"/>
        <w:numPr>
          <w:ilvl w:val="0"/>
          <w:numId w:val="2"/>
        </w:numPr>
        <w:spacing w:line="360" w:lineRule="auto"/>
        <w:rPr>
          <w:rFonts w:hint="eastAsia"/>
        </w:rPr>
      </w:pPr>
      <w:r>
        <w:rPr>
          <w:rFonts w:hint="eastAsia"/>
        </w:rPr>
        <w:t>近年来，日本政界有人企图否认日本侵华的历史，请你加以批驳。（</w:t>
      </w:r>
      <w:r>
        <w:rPr>
          <w:rFonts w:hint="eastAsia"/>
        </w:rPr>
        <w:t>6</w:t>
      </w:r>
      <w:r>
        <w:rPr>
          <w:rFonts w:hint="eastAsia"/>
        </w:rPr>
        <w:t>分）</w:t>
      </w:r>
    </w:p>
    <w:p w:rsidR="0029339E" w:rsidRDefault="0029339E" w:rsidP="0029339E">
      <w:pPr>
        <w:pStyle w:val="0"/>
        <w:spacing w:line="360" w:lineRule="auto"/>
        <w:jc w:val="left"/>
        <w:rPr>
          <w:rFonts w:ascii="宋体" w:hAnsi="宋体" w:cs="宋体" w:hint="eastAsia"/>
          <w:color w:val="FF0000"/>
          <w:kern w:val="0"/>
          <w:szCs w:val="21"/>
        </w:rPr>
      </w:pPr>
      <w:r>
        <w:rPr>
          <w:rFonts w:cs="宋体" w:hint="eastAsia"/>
          <w:color w:val="FF0000"/>
          <w:szCs w:val="21"/>
        </w:rPr>
        <w:t>【答案】（</w:t>
      </w:r>
      <w:r>
        <w:rPr>
          <w:rFonts w:cs="宋体" w:hint="eastAsia"/>
          <w:color w:val="FF0000"/>
          <w:szCs w:val="21"/>
        </w:rPr>
        <w:t>1</w:t>
      </w:r>
      <w:r>
        <w:rPr>
          <w:rFonts w:cs="宋体" w:hint="eastAsia"/>
          <w:color w:val="FF0000"/>
          <w:szCs w:val="21"/>
        </w:rPr>
        <w:t>）意识</w:t>
      </w:r>
      <w:r>
        <w:rPr>
          <w:rFonts w:ascii="宋体" w:hAnsi="宋体" w:cs="宋体" w:hint="eastAsia"/>
          <w:color w:val="FF0000"/>
          <w:kern w:val="0"/>
          <w:szCs w:val="21"/>
        </w:rPr>
        <w:t>对物质的能动作用，主要表现在以下三个方面：首先，意识活动的目的性和计划性。其次，意识活动有能动创造性。再次，意识活动对客观世界有改造作用。意识活动对人体生理活动有控制作用。在抗战精神下，中国人民同仇敌忾，战胜了日本侵略者。</w:t>
      </w:r>
    </w:p>
    <w:p w:rsidR="0029339E" w:rsidRDefault="0029339E" w:rsidP="0029339E">
      <w:pPr>
        <w:pStyle w:val="0"/>
        <w:spacing w:line="360" w:lineRule="auto"/>
        <w:jc w:val="left"/>
        <w:rPr>
          <w:rFonts w:ascii="宋体" w:hAnsi="宋体" w:cs="宋体" w:hint="eastAsia"/>
          <w:color w:val="FF0000"/>
          <w:kern w:val="0"/>
          <w:szCs w:val="21"/>
        </w:rPr>
      </w:pPr>
      <w:r>
        <w:rPr>
          <w:rFonts w:ascii="宋体" w:hAnsi="宋体" w:cs="宋体" w:hint="eastAsia"/>
          <w:color w:val="FF0000"/>
          <w:kern w:val="0"/>
          <w:szCs w:val="21"/>
        </w:rPr>
        <w:t>（2）抗战精神属于民族精神，民族精神的核心是爱国主义，伟大的抗战精神也是一种爱国主义精神。中华民族伟大的抗战精神是在抗日战争中形成的，正是因为这种伟大的抗战精神赢得了抗战的胜利。不同的时代有不同的民族精神的表现。</w:t>
      </w:r>
    </w:p>
    <w:p w:rsidR="0029339E" w:rsidRDefault="0029339E" w:rsidP="0029339E">
      <w:pPr>
        <w:pStyle w:val="0"/>
        <w:spacing w:line="360" w:lineRule="auto"/>
        <w:jc w:val="left"/>
        <w:rPr>
          <w:rFonts w:ascii="宋体" w:hAnsi="宋体" w:cs="宋体" w:hint="eastAsia"/>
          <w:color w:val="FF0000"/>
          <w:kern w:val="0"/>
          <w:szCs w:val="21"/>
        </w:rPr>
      </w:pPr>
      <w:r>
        <w:rPr>
          <w:rFonts w:ascii="宋体" w:hAnsi="宋体" w:cs="宋体" w:hint="eastAsia"/>
          <w:color w:val="FF0000"/>
          <w:kern w:val="0"/>
          <w:szCs w:val="21"/>
        </w:rPr>
        <w:t>（3）日本侵华的历史是不容置疑的，日本在中国的侵略战争在中国犯下滔天罪行，如南京大屠杀，30万同胞被日本侵略者杀害，采取的三光政策。日本的侵华历史是不容置疑的，国民党的正面战场的抗战，共产党的敌后战场的开辟，四万万人民群众的参与抗战都说明了这一点。我国还于2014年10月，先后设立国家公祭日、烈士纪念日、抗战胜利纪念日等。</w:t>
      </w:r>
    </w:p>
    <w:p w:rsidR="0029339E" w:rsidRDefault="002A2621" w:rsidP="0029339E">
      <w:pPr>
        <w:pStyle w:val="0"/>
        <w:spacing w:line="360" w:lineRule="auto"/>
        <w:rPr>
          <w:rFonts w:hint="eastAsia"/>
        </w:rPr>
      </w:pPr>
      <w:r>
        <w:rPr>
          <w:rFonts w:hint="eastAsia"/>
          <w:noProof/>
          <w:color w:val="FF0000"/>
          <w:szCs w:val="21"/>
        </w:rPr>
        <w:drawing>
          <wp:inline distT="0" distB="0" distL="0" distR="0">
            <wp:extent cx="6191250" cy="110490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6191250" cy="1104900"/>
                    </a:xfrm>
                    <a:prstGeom prst="rect">
                      <a:avLst/>
                    </a:prstGeom>
                    <a:noFill/>
                    <a:ln w="9525">
                      <a:noFill/>
                      <a:miter lim="800000"/>
                      <a:headEnd/>
                      <a:tailEnd/>
                    </a:ln>
                  </pic:spPr>
                </pic:pic>
              </a:graphicData>
            </a:graphic>
          </wp:inline>
        </w:drawing>
      </w:r>
      <w:r w:rsidR="0029339E">
        <w:rPr>
          <w:rFonts w:hint="eastAsia"/>
          <w:color w:val="FF0000"/>
          <w:szCs w:val="21"/>
        </w:rPr>
        <w:t>考点：本题考查物质的能动作用、民族精神、国家公祭日的设立的意义等。</w:t>
      </w:r>
    </w:p>
    <w:p w:rsidR="0029339E" w:rsidRDefault="0029339E" w:rsidP="0029339E">
      <w:pPr>
        <w:pStyle w:val="0"/>
        <w:spacing w:line="360" w:lineRule="auto"/>
        <w:rPr>
          <w:rFonts w:hint="eastAsia"/>
        </w:rPr>
      </w:pPr>
    </w:p>
    <w:p w:rsidR="0029339E" w:rsidRDefault="0029339E" w:rsidP="0029339E">
      <w:pPr>
        <w:pStyle w:val="0"/>
        <w:spacing w:line="360" w:lineRule="auto"/>
        <w:rPr>
          <w:rFonts w:hint="eastAsia"/>
        </w:rPr>
      </w:pPr>
    </w:p>
    <w:p w:rsidR="0029339E" w:rsidRDefault="0029339E" w:rsidP="0029339E">
      <w:pPr>
        <w:pStyle w:val="0"/>
        <w:spacing w:line="360" w:lineRule="auto"/>
        <w:ind w:firstLine="535"/>
      </w:pPr>
    </w:p>
    <w:p w:rsidR="0029339E" w:rsidRDefault="0029339E" w:rsidP="0029339E">
      <w:pPr>
        <w:pStyle w:val="0"/>
        <w:rPr>
          <w:rFonts w:hint="eastAsia"/>
        </w:rPr>
      </w:pPr>
    </w:p>
    <w:p w:rsidR="0029339E" w:rsidRDefault="0029339E" w:rsidP="0029339E">
      <w:pPr>
        <w:pStyle w:val="0"/>
        <w:spacing w:line="360" w:lineRule="auto"/>
        <w:rPr>
          <w:rFonts w:hint="eastAsia"/>
        </w:rPr>
      </w:pPr>
    </w:p>
    <w:p w:rsidR="0029339E" w:rsidRDefault="002A2621" w:rsidP="0029339E">
      <w:pPr>
        <w:pStyle w:val="0"/>
        <w:spacing w:line="360" w:lineRule="auto"/>
        <w:rPr>
          <w:rFonts w:hint="eastAsia"/>
        </w:rPr>
      </w:pPr>
      <w:r>
        <w:rPr>
          <w:rFonts w:hint="eastAsia"/>
          <w:noProof/>
        </w:rPr>
        <w:drawing>
          <wp:inline distT="0" distB="0" distL="0" distR="0">
            <wp:extent cx="4953000" cy="819150"/>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4953000" cy="819150"/>
                    </a:xfrm>
                    <a:prstGeom prst="rect">
                      <a:avLst/>
                    </a:prstGeom>
                    <a:noFill/>
                    <a:ln w="9525">
                      <a:noFill/>
                      <a:miter lim="800000"/>
                      <a:headEnd/>
                      <a:tailEnd/>
                    </a:ln>
                  </pic:spPr>
                </pic:pic>
              </a:graphicData>
            </a:graphic>
          </wp:inline>
        </w:drawing>
      </w:r>
    </w:p>
    <w:p w:rsidR="0029339E" w:rsidRDefault="0029339E" w:rsidP="0029339E">
      <w:pPr>
        <w:pStyle w:val="0"/>
        <w:spacing w:line="360" w:lineRule="auto"/>
      </w:pPr>
      <w:r>
        <w:rPr>
          <w:rFonts w:hint="eastAsia"/>
        </w:rPr>
        <w:t>24</w:t>
      </w:r>
      <w:r>
        <w:rPr>
          <w:rFonts w:hint="eastAsia"/>
        </w:rPr>
        <w:t>、《吕氏春秋·上农》在描述农耕之利时不无夸张地张，一个农夫耕种肥沃的土地可以养活九口人，耕种一般的土地也能养活五口人。战国时期农业收益的增加</w:t>
      </w:r>
    </w:p>
    <w:p w:rsidR="0029339E" w:rsidRDefault="0029339E" w:rsidP="0029339E">
      <w:pPr>
        <w:pStyle w:val="0"/>
        <w:spacing w:line="360" w:lineRule="auto"/>
      </w:pPr>
      <w:r>
        <w:t>A</w:t>
      </w:r>
      <w:r>
        <w:rPr>
          <w:rFonts w:hint="eastAsia"/>
        </w:rPr>
        <w:t>．促进了个体小农经济的形成</w:t>
      </w:r>
      <w:r>
        <w:t xml:space="preserve">    B</w:t>
      </w:r>
      <w:r>
        <w:rPr>
          <w:rFonts w:hint="eastAsia"/>
        </w:rPr>
        <w:t>．抑制了手工业和商业的发展</w:t>
      </w:r>
    </w:p>
    <w:p w:rsidR="0029339E" w:rsidRDefault="0029339E" w:rsidP="0029339E">
      <w:pPr>
        <w:pStyle w:val="0"/>
        <w:spacing w:line="360" w:lineRule="auto"/>
      </w:pPr>
      <w:r>
        <w:t>C</w:t>
      </w:r>
      <w:r>
        <w:rPr>
          <w:rFonts w:hint="eastAsia"/>
        </w:rPr>
        <w:t>．导致畜力与铁制农具的使用</w:t>
      </w:r>
      <w:r>
        <w:t xml:space="preserve">    D</w:t>
      </w:r>
      <w:r>
        <w:rPr>
          <w:rFonts w:hint="eastAsia"/>
        </w:rPr>
        <w:t>．阻碍了大土地所有制的成长</w:t>
      </w:r>
    </w:p>
    <w:p w:rsidR="0029339E" w:rsidRPr="00585858" w:rsidRDefault="0029339E" w:rsidP="0029339E">
      <w:pPr>
        <w:pStyle w:val="0"/>
        <w:rPr>
          <w:color w:val="FF0000"/>
        </w:rPr>
      </w:pPr>
      <w:r w:rsidRPr="00585858">
        <w:rPr>
          <w:rFonts w:hint="eastAsia"/>
          <w:color w:val="FF0000"/>
        </w:rPr>
        <w:t>【答案】</w:t>
      </w:r>
      <w:r>
        <w:rPr>
          <w:rFonts w:hint="eastAsia"/>
          <w:color w:val="FF0000"/>
        </w:rPr>
        <w:t>A</w:t>
      </w:r>
    </w:p>
    <w:p w:rsidR="0029339E" w:rsidRDefault="002A2621" w:rsidP="0029339E">
      <w:pPr>
        <w:pStyle w:val="0"/>
        <w:spacing w:line="360" w:lineRule="auto"/>
      </w:pPr>
      <w:r>
        <w:rPr>
          <w:rFonts w:hint="eastAsia"/>
          <w:noProof/>
        </w:rPr>
        <w:drawing>
          <wp:inline distT="0" distB="0" distL="0" distR="0">
            <wp:extent cx="6191250" cy="47625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6191250" cy="476250"/>
                    </a:xfrm>
                    <a:prstGeom prst="rect">
                      <a:avLst/>
                    </a:prstGeom>
                    <a:noFill/>
                    <a:ln w="9525">
                      <a:noFill/>
                      <a:miter lim="800000"/>
                      <a:headEnd/>
                      <a:tailEnd/>
                    </a:ln>
                  </pic:spPr>
                </pic:pic>
              </a:graphicData>
            </a:graphic>
          </wp:inline>
        </w:drawing>
      </w:r>
      <w:r w:rsidR="0029339E">
        <w:rPr>
          <w:rFonts w:hint="eastAsia"/>
        </w:rPr>
        <w:t>25</w:t>
      </w:r>
      <w:r w:rsidR="0029339E">
        <w:rPr>
          <w:rFonts w:hint="eastAsia"/>
        </w:rPr>
        <w:t>、两汉时期，皇帝的舅舅、外祖父按例封侯；若皇帝幼小，执政大臣也主要从他们之中选择，这被当时人们视为“安宗庙，重社稷”的“汉家之制”。汉代出现外戚干政的背景是（</w:t>
      </w:r>
      <w:r w:rsidR="0029339E">
        <w:t xml:space="preserve">  </w:t>
      </w:r>
      <w:r w:rsidR="0029339E">
        <w:rPr>
          <w:rFonts w:hint="eastAsia"/>
        </w:rPr>
        <w:t>）</w:t>
      </w:r>
    </w:p>
    <w:p w:rsidR="0029339E" w:rsidRDefault="0029339E" w:rsidP="0029339E">
      <w:pPr>
        <w:pStyle w:val="0"/>
        <w:spacing w:line="360" w:lineRule="auto"/>
      </w:pPr>
      <w:r>
        <w:t>A.</w:t>
      </w:r>
      <w:r>
        <w:rPr>
          <w:rFonts w:hint="eastAsia"/>
        </w:rPr>
        <w:t>皇帝依靠外戚抑制相权</w:t>
      </w:r>
      <w:r>
        <w:t xml:space="preserve"> B.</w:t>
      </w:r>
      <w:r>
        <w:rPr>
          <w:rFonts w:hint="eastAsia"/>
        </w:rPr>
        <w:t>“家天下”观念根深蒂固</w:t>
      </w:r>
      <w:r>
        <w:t xml:space="preserve"> </w:t>
      </w:r>
    </w:p>
    <w:p w:rsidR="0029339E" w:rsidRDefault="0029339E" w:rsidP="0029339E">
      <w:pPr>
        <w:pStyle w:val="0"/>
        <w:spacing w:line="360" w:lineRule="auto"/>
      </w:pPr>
      <w:r>
        <w:t>C.</w:t>
      </w:r>
      <w:r>
        <w:rPr>
          <w:rFonts w:hint="eastAsia"/>
        </w:rPr>
        <w:t>母族亲属关系受到重视</w:t>
      </w:r>
      <w:r>
        <w:t xml:space="preserve"> D.</w:t>
      </w:r>
      <w:r>
        <w:rPr>
          <w:rFonts w:hint="eastAsia"/>
        </w:rPr>
        <w:t>刘氏同姓诸侯王势力强大</w:t>
      </w:r>
    </w:p>
    <w:p w:rsidR="0029339E" w:rsidRPr="00585858" w:rsidRDefault="0029339E" w:rsidP="0029339E">
      <w:pPr>
        <w:pStyle w:val="0"/>
        <w:rPr>
          <w:color w:val="FF0000"/>
        </w:rPr>
      </w:pPr>
      <w:r w:rsidRPr="00585858">
        <w:rPr>
          <w:rFonts w:hint="eastAsia"/>
          <w:color w:val="FF0000"/>
        </w:rPr>
        <w:t>【答案】</w:t>
      </w:r>
      <w:r>
        <w:rPr>
          <w:rFonts w:hint="eastAsia"/>
          <w:color w:val="FF0000"/>
        </w:rPr>
        <w:t>C</w:t>
      </w:r>
    </w:p>
    <w:p w:rsidR="0029339E" w:rsidRPr="00585858" w:rsidRDefault="0029339E" w:rsidP="0029339E">
      <w:pPr>
        <w:pStyle w:val="0"/>
        <w:rPr>
          <w:rFonts w:hint="eastAsia"/>
          <w:color w:val="FF0000"/>
        </w:rPr>
      </w:pPr>
      <w:r w:rsidRPr="00585858">
        <w:rPr>
          <w:rFonts w:hint="eastAsia"/>
          <w:color w:val="FF0000"/>
        </w:rPr>
        <w:t>【解析】</w:t>
      </w:r>
      <w:r>
        <w:rPr>
          <w:rFonts w:hint="eastAsia"/>
          <w:color w:val="FF0000"/>
        </w:rPr>
        <w:t>两汉后期皇帝大多年幼继位</w:t>
      </w:r>
      <w:r w:rsidRPr="00585858">
        <w:rPr>
          <w:rFonts w:hint="eastAsia"/>
          <w:color w:val="FF0000"/>
        </w:rPr>
        <w:t>，</w:t>
      </w:r>
      <w:r w:rsidRPr="002974A2">
        <w:rPr>
          <w:rFonts w:hint="eastAsia"/>
          <w:color w:val="FF0000"/>
        </w:rPr>
        <w:t>母族亲属关系自然受到重视，</w:t>
      </w:r>
      <w:r w:rsidRPr="00585858">
        <w:rPr>
          <w:rFonts w:hint="eastAsia"/>
          <w:color w:val="FF0000"/>
        </w:rPr>
        <w:t>结果造成外戚干政局面。所以本题正确答案为</w:t>
      </w:r>
      <w:r>
        <w:rPr>
          <w:rFonts w:hint="eastAsia"/>
          <w:color w:val="FF0000"/>
        </w:rPr>
        <w:t>C</w:t>
      </w:r>
      <w:r w:rsidRPr="00585858">
        <w:rPr>
          <w:rFonts w:hint="eastAsia"/>
          <w:color w:val="FF0000"/>
        </w:rPr>
        <w:t>项。</w:t>
      </w:r>
    </w:p>
    <w:p w:rsidR="0029339E" w:rsidRDefault="0029339E" w:rsidP="0029339E">
      <w:pPr>
        <w:pStyle w:val="0"/>
        <w:spacing w:line="360" w:lineRule="auto"/>
      </w:pPr>
      <w:r>
        <w:rPr>
          <w:rFonts w:hint="eastAsia"/>
        </w:rPr>
        <w:t>26</w:t>
      </w:r>
      <w:r>
        <w:rPr>
          <w:rFonts w:hint="eastAsia"/>
        </w:rPr>
        <w:t>、宋代东南沿海地区出现了一些民间崇拜，如后来被视为海上保护神的妈祖、被视为妇幼保护神的临水夫人等，这些崇拜得到朝廷认可，后世影响不断扩大，这反映出（</w:t>
      </w:r>
      <w:r>
        <w:t xml:space="preserve">  </w:t>
      </w:r>
      <w:r>
        <w:rPr>
          <w:rFonts w:hint="eastAsia"/>
        </w:rPr>
        <w:t>）</w:t>
      </w:r>
    </w:p>
    <w:p w:rsidR="0029339E" w:rsidRDefault="0029339E" w:rsidP="0029339E">
      <w:pPr>
        <w:pStyle w:val="0"/>
        <w:spacing w:line="360" w:lineRule="auto"/>
      </w:pPr>
      <w:r>
        <w:t>A.</w:t>
      </w:r>
      <w:r>
        <w:rPr>
          <w:rFonts w:hint="eastAsia"/>
        </w:rPr>
        <w:t>朝廷不断鼓励海洋开发</w:t>
      </w:r>
      <w:r>
        <w:rPr>
          <w:rFonts w:hint="eastAsia"/>
        </w:rPr>
        <w:t xml:space="preserve">        </w:t>
      </w:r>
      <w:r>
        <w:t xml:space="preserve"> </w:t>
      </w:r>
      <w:r>
        <w:rPr>
          <w:rFonts w:hint="eastAsia"/>
        </w:rPr>
        <w:t xml:space="preserve">  </w:t>
      </w:r>
      <w:r>
        <w:t>B.</w:t>
      </w:r>
      <w:r>
        <w:rPr>
          <w:rFonts w:hint="eastAsia"/>
        </w:rPr>
        <w:t>女性地位逐渐得到提高</w:t>
      </w:r>
      <w:r>
        <w:t xml:space="preserve"> </w:t>
      </w:r>
    </w:p>
    <w:p w:rsidR="0029339E" w:rsidRDefault="0029339E" w:rsidP="0029339E">
      <w:pPr>
        <w:pStyle w:val="0"/>
        <w:spacing w:line="360" w:lineRule="auto"/>
      </w:pPr>
      <w:r>
        <w:t>C.</w:t>
      </w:r>
      <w:r>
        <w:rPr>
          <w:rFonts w:hint="eastAsia"/>
        </w:rPr>
        <w:t>东南沿海经济社会影响力上升</w:t>
      </w:r>
      <w:r>
        <w:t xml:space="preserve"> </w:t>
      </w:r>
      <w:r>
        <w:rPr>
          <w:rFonts w:hint="eastAsia"/>
        </w:rPr>
        <w:t xml:space="preserve">    </w:t>
      </w:r>
      <w:r>
        <w:t>D.</w:t>
      </w:r>
      <w:r>
        <w:rPr>
          <w:rFonts w:hint="eastAsia"/>
        </w:rPr>
        <w:t>统治思想与民众观念趋向一致</w:t>
      </w:r>
    </w:p>
    <w:p w:rsidR="0029339E" w:rsidRPr="00585858" w:rsidRDefault="0029339E" w:rsidP="0029339E">
      <w:pPr>
        <w:pStyle w:val="0"/>
        <w:rPr>
          <w:color w:val="FF0000"/>
        </w:rPr>
      </w:pPr>
      <w:r w:rsidRPr="00585858">
        <w:rPr>
          <w:rFonts w:hint="eastAsia"/>
          <w:color w:val="FF0000"/>
        </w:rPr>
        <w:t>【答案】</w:t>
      </w:r>
      <w:r>
        <w:rPr>
          <w:rFonts w:hint="eastAsia"/>
          <w:color w:val="FF0000"/>
        </w:rPr>
        <w:t>C</w:t>
      </w:r>
    </w:p>
    <w:p w:rsidR="0029339E" w:rsidRPr="00585858" w:rsidRDefault="0029339E" w:rsidP="0029339E">
      <w:pPr>
        <w:pStyle w:val="0"/>
        <w:rPr>
          <w:rFonts w:hint="eastAsia"/>
          <w:color w:val="FF0000"/>
        </w:rPr>
      </w:pPr>
      <w:r w:rsidRPr="00585858">
        <w:rPr>
          <w:rFonts w:hint="eastAsia"/>
          <w:color w:val="FF0000"/>
        </w:rPr>
        <w:t>【解析】材料反映了</w:t>
      </w:r>
      <w:r>
        <w:rPr>
          <w:rFonts w:hint="eastAsia"/>
          <w:color w:val="FF0000"/>
        </w:rPr>
        <w:t>东南沿海地区的</w:t>
      </w:r>
      <w:r w:rsidRPr="00585858">
        <w:rPr>
          <w:rFonts w:hint="eastAsia"/>
          <w:color w:val="FF0000"/>
        </w:rPr>
        <w:t>民间崇拜得到政府认可，实质上</w:t>
      </w:r>
      <w:r>
        <w:rPr>
          <w:rFonts w:hint="eastAsia"/>
          <w:color w:val="FF0000"/>
        </w:rPr>
        <w:t>是该地区的经济社会影响力提升的结果</w:t>
      </w:r>
      <w:r w:rsidRPr="00585858">
        <w:rPr>
          <w:rFonts w:hint="eastAsia"/>
          <w:color w:val="FF0000"/>
        </w:rPr>
        <w:t>，所以本题正确答案为</w:t>
      </w:r>
      <w:r>
        <w:rPr>
          <w:rFonts w:hint="eastAsia"/>
          <w:color w:val="FF0000"/>
        </w:rPr>
        <w:t>C</w:t>
      </w:r>
      <w:r w:rsidRPr="00585858">
        <w:rPr>
          <w:rFonts w:hint="eastAsia"/>
          <w:color w:val="FF0000"/>
        </w:rPr>
        <w:t>项。</w:t>
      </w:r>
    </w:p>
    <w:p w:rsidR="0029339E" w:rsidRDefault="0029339E" w:rsidP="0029339E">
      <w:pPr>
        <w:pStyle w:val="0"/>
        <w:spacing w:line="360" w:lineRule="auto"/>
      </w:pPr>
      <w:r>
        <w:rPr>
          <w:rFonts w:hint="eastAsia"/>
        </w:rPr>
        <w:t>27</w:t>
      </w:r>
      <w:r>
        <w:rPr>
          <w:rFonts w:hint="eastAsia"/>
        </w:rPr>
        <w:t>、表</w:t>
      </w:r>
      <w:r>
        <w:t>1</w:t>
      </w:r>
      <w:r>
        <w:rPr>
          <w:rFonts w:hint="eastAsia"/>
        </w:rPr>
        <w:t>河南、江苏两地科举考试状元人数表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4"/>
        <w:gridCol w:w="1104"/>
        <w:gridCol w:w="1104"/>
        <w:gridCol w:w="1104"/>
        <w:gridCol w:w="1104"/>
      </w:tblGrid>
      <w:tr w:rsidR="0029339E" w:rsidTr="00F57182">
        <w:trPr>
          <w:trHeight w:val="256"/>
        </w:trPr>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p>
        </w:tc>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rPr>
                <w:rFonts w:hint="eastAsia"/>
              </w:rPr>
              <w:t>唐</w:t>
            </w:r>
          </w:p>
        </w:tc>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rPr>
                <w:rFonts w:hint="eastAsia"/>
              </w:rPr>
              <w:t>宋</w:t>
            </w:r>
          </w:p>
        </w:tc>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rPr>
                <w:rFonts w:hint="eastAsia"/>
              </w:rPr>
              <w:t>明</w:t>
            </w:r>
          </w:p>
        </w:tc>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rPr>
                <w:rFonts w:hint="eastAsia"/>
              </w:rPr>
              <w:t>清</w:t>
            </w:r>
          </w:p>
        </w:tc>
      </w:tr>
      <w:tr w:rsidR="0029339E" w:rsidTr="00F57182">
        <w:trPr>
          <w:trHeight w:val="256"/>
        </w:trPr>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rPr>
                <w:rFonts w:hint="eastAsia"/>
              </w:rPr>
              <w:t>河南</w:t>
            </w:r>
          </w:p>
        </w:tc>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t>15</w:t>
            </w:r>
          </w:p>
        </w:tc>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t>16</w:t>
            </w:r>
          </w:p>
        </w:tc>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t>2</w:t>
            </w:r>
          </w:p>
        </w:tc>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t>1</w:t>
            </w:r>
          </w:p>
        </w:tc>
      </w:tr>
      <w:tr w:rsidR="0029339E" w:rsidTr="00F57182">
        <w:trPr>
          <w:trHeight w:val="256"/>
        </w:trPr>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rPr>
                <w:rFonts w:hint="eastAsia"/>
              </w:rPr>
              <w:t>江苏</w:t>
            </w:r>
          </w:p>
        </w:tc>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t>7</w:t>
            </w:r>
          </w:p>
        </w:tc>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t>8</w:t>
            </w:r>
          </w:p>
        </w:tc>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t>17</w:t>
            </w:r>
          </w:p>
        </w:tc>
        <w:tc>
          <w:tcPr>
            <w:tcW w:w="1104" w:type="dxa"/>
            <w:tcBorders>
              <w:top w:val="single" w:sz="4" w:space="0" w:color="auto"/>
              <w:left w:val="single" w:sz="4" w:space="0" w:color="auto"/>
              <w:bottom w:val="single" w:sz="4" w:space="0" w:color="auto"/>
              <w:right w:val="single" w:sz="4" w:space="0" w:color="auto"/>
            </w:tcBorders>
          </w:tcPr>
          <w:p w:rsidR="0029339E" w:rsidRDefault="0029339E" w:rsidP="00F57182">
            <w:pPr>
              <w:pStyle w:val="0"/>
              <w:spacing w:line="360" w:lineRule="auto"/>
              <w:rPr>
                <w:szCs w:val="24"/>
              </w:rPr>
            </w:pPr>
            <w:r>
              <w:t>49</w:t>
            </w:r>
          </w:p>
        </w:tc>
      </w:tr>
    </w:tbl>
    <w:p w:rsidR="0029339E" w:rsidRDefault="0029339E" w:rsidP="0029339E">
      <w:pPr>
        <w:pStyle w:val="0"/>
        <w:spacing w:line="360" w:lineRule="auto"/>
      </w:pPr>
      <w:r>
        <w:rPr>
          <w:rFonts w:hint="eastAsia"/>
        </w:rPr>
        <w:lastRenderedPageBreak/>
        <w:t>表</w:t>
      </w:r>
      <w:r>
        <w:t>1</w:t>
      </w:r>
      <w:r>
        <w:rPr>
          <w:rFonts w:hint="eastAsia"/>
        </w:rPr>
        <w:t>呈现的变化反映了</w:t>
      </w:r>
    </w:p>
    <w:p w:rsidR="0029339E" w:rsidRDefault="0029339E" w:rsidP="0029339E">
      <w:pPr>
        <w:pStyle w:val="0"/>
        <w:spacing w:line="360" w:lineRule="auto"/>
      </w:pPr>
      <w:r>
        <w:t>A.</w:t>
      </w:r>
      <w:r>
        <w:rPr>
          <w:rFonts w:hint="eastAsia"/>
        </w:rPr>
        <w:t>理学的影响力不断扩大</w:t>
      </w:r>
      <w:r>
        <w:t xml:space="preserve"> B.</w:t>
      </w:r>
      <w:r>
        <w:rPr>
          <w:rFonts w:hint="eastAsia"/>
        </w:rPr>
        <w:t>经济发展促进文化兴盛</w:t>
      </w:r>
      <w:r>
        <w:t xml:space="preserve"> </w:t>
      </w:r>
    </w:p>
    <w:p w:rsidR="0029339E" w:rsidRDefault="0029339E" w:rsidP="0029339E">
      <w:pPr>
        <w:pStyle w:val="0"/>
        <w:spacing w:line="360" w:lineRule="auto"/>
      </w:pPr>
      <w:r>
        <w:t>C.</w:t>
      </w:r>
      <w:r>
        <w:rPr>
          <w:rFonts w:hint="eastAsia"/>
        </w:rPr>
        <w:t>中原地区经济急剧衰退</w:t>
      </w:r>
      <w:r>
        <w:t xml:space="preserve"> D.</w:t>
      </w:r>
      <w:r>
        <w:rPr>
          <w:rFonts w:hint="eastAsia"/>
        </w:rPr>
        <w:t>政治重心南移趋势明显</w:t>
      </w:r>
    </w:p>
    <w:p w:rsidR="0029339E" w:rsidRPr="00585858" w:rsidRDefault="0029339E" w:rsidP="0029339E">
      <w:pPr>
        <w:pStyle w:val="0"/>
        <w:rPr>
          <w:color w:val="FF0000"/>
        </w:rPr>
      </w:pPr>
      <w:r w:rsidRPr="00585858">
        <w:rPr>
          <w:rFonts w:hint="eastAsia"/>
          <w:color w:val="FF0000"/>
        </w:rPr>
        <w:t>【答案】</w:t>
      </w:r>
      <w:r w:rsidRPr="00585858">
        <w:rPr>
          <w:rFonts w:hint="eastAsia"/>
          <w:color w:val="FF0000"/>
        </w:rPr>
        <w:t>B</w:t>
      </w:r>
    </w:p>
    <w:p w:rsidR="0029339E" w:rsidRDefault="0029339E" w:rsidP="0029339E">
      <w:pPr>
        <w:pStyle w:val="0"/>
        <w:rPr>
          <w:rFonts w:hint="eastAsia"/>
        </w:rPr>
      </w:pPr>
      <w:r w:rsidRPr="00585858">
        <w:rPr>
          <w:rFonts w:hint="eastAsia"/>
          <w:color w:val="FF0000"/>
        </w:rPr>
        <w:t>【解析】表格体现了唐朝到清朝北方状元人数越来越少，而南方状元人数越来越多，这实质上是因为经济重心南移造成文化格局的变化，所以本题正确答案为</w:t>
      </w:r>
      <w:r w:rsidRPr="00585858">
        <w:rPr>
          <w:rFonts w:hint="eastAsia"/>
          <w:color w:val="FF0000"/>
        </w:rPr>
        <w:t>B</w:t>
      </w:r>
      <w:r w:rsidRPr="00585858">
        <w:rPr>
          <w:rFonts w:hint="eastAsia"/>
          <w:color w:val="FF0000"/>
        </w:rPr>
        <w:t>项。</w:t>
      </w:r>
    </w:p>
    <w:p w:rsidR="0029339E" w:rsidRDefault="0029339E" w:rsidP="0029339E">
      <w:pPr>
        <w:pStyle w:val="0"/>
        <w:spacing w:line="360" w:lineRule="auto"/>
        <w:rPr>
          <w:rFonts w:ascii="宋体"/>
        </w:rPr>
      </w:pPr>
      <w:r>
        <w:rPr>
          <w:rFonts w:hint="eastAsia"/>
        </w:rPr>
        <w:t>28</w:t>
      </w:r>
      <w:r>
        <w:rPr>
          <w:rFonts w:hint="eastAsia"/>
        </w:rPr>
        <w:t>、</w:t>
      </w:r>
      <w:r>
        <w:rPr>
          <w:rFonts w:ascii="宋体" w:hint="eastAsia"/>
        </w:rPr>
        <w:t>1852年，一位在华英国人在报告中称，英国商人运往伦敦的中国生丝是以“无用的”曼彻斯特上等棉布包裹的。而在此之前，用于包裹的主要是中国产的土布。包装布的这种变化反映了当时（    ）</w:t>
      </w:r>
    </w:p>
    <w:p w:rsidR="0029339E" w:rsidRDefault="0029339E" w:rsidP="0029339E">
      <w:pPr>
        <w:pStyle w:val="0"/>
        <w:spacing w:line="360" w:lineRule="auto"/>
        <w:jc w:val="left"/>
        <w:rPr>
          <w:rFonts w:ascii="宋体" w:hint="eastAsia"/>
        </w:rPr>
      </w:pPr>
      <w:r>
        <w:rPr>
          <w:rFonts w:ascii="宋体" w:hint="eastAsia"/>
        </w:rPr>
        <w:t>A.中国的土布质量粗糙       B.英国的棉布价格更具优势</w:t>
      </w:r>
    </w:p>
    <w:p w:rsidR="0029339E" w:rsidRDefault="0029339E" w:rsidP="0029339E">
      <w:pPr>
        <w:pStyle w:val="0"/>
        <w:spacing w:line="360" w:lineRule="auto"/>
        <w:jc w:val="left"/>
        <w:rPr>
          <w:rFonts w:ascii="宋体" w:hint="eastAsia"/>
        </w:rPr>
      </w:pPr>
      <w:r>
        <w:rPr>
          <w:rFonts w:ascii="宋体" w:hint="eastAsia"/>
        </w:rPr>
        <w:t>C.中国生丝在英国畅销       D. 英国棉布在中国滞销</w:t>
      </w:r>
    </w:p>
    <w:p w:rsidR="0029339E" w:rsidRPr="00585858" w:rsidRDefault="0029339E" w:rsidP="0029339E">
      <w:pPr>
        <w:pStyle w:val="0"/>
        <w:rPr>
          <w:color w:val="FF0000"/>
        </w:rPr>
      </w:pPr>
      <w:r w:rsidRPr="00585858">
        <w:rPr>
          <w:rFonts w:hint="eastAsia"/>
          <w:color w:val="FF0000"/>
        </w:rPr>
        <w:t>【答案】</w:t>
      </w:r>
      <w:r w:rsidRPr="00585858">
        <w:rPr>
          <w:rFonts w:hint="eastAsia"/>
          <w:color w:val="FF0000"/>
        </w:rPr>
        <w:t>D</w:t>
      </w:r>
    </w:p>
    <w:p w:rsidR="0029339E" w:rsidRPr="00585858" w:rsidRDefault="0029339E" w:rsidP="0029339E">
      <w:pPr>
        <w:pStyle w:val="0"/>
        <w:rPr>
          <w:rFonts w:hint="eastAsia"/>
          <w:color w:val="FF0000"/>
        </w:rPr>
      </w:pPr>
      <w:r w:rsidRPr="00585858">
        <w:rPr>
          <w:rFonts w:hint="eastAsia"/>
          <w:color w:val="FF0000"/>
        </w:rPr>
        <w:t>【解析】鸦片战争后，由于自然经济的强烈抵制，外国商品在中国出现了滞销现象，这才导致英国商人用滞销的棉布包装生丝。所以本题正确答案为</w:t>
      </w:r>
      <w:r w:rsidRPr="00585858">
        <w:rPr>
          <w:rFonts w:hint="eastAsia"/>
          <w:color w:val="FF0000"/>
        </w:rPr>
        <w:t>D</w:t>
      </w:r>
      <w:r w:rsidRPr="00585858">
        <w:rPr>
          <w:rFonts w:hint="eastAsia"/>
          <w:color w:val="FF0000"/>
        </w:rPr>
        <w:t>项。</w:t>
      </w:r>
    </w:p>
    <w:p w:rsidR="0029339E" w:rsidRDefault="0029339E" w:rsidP="0029339E">
      <w:pPr>
        <w:pStyle w:val="0"/>
        <w:spacing w:line="360" w:lineRule="auto"/>
        <w:rPr>
          <w:rFonts w:ascii="宋体" w:hint="eastAsia"/>
        </w:rPr>
      </w:pPr>
      <w:r>
        <w:rPr>
          <w:rFonts w:hint="eastAsia"/>
        </w:rPr>
        <w:t>29</w:t>
      </w:r>
      <w:r>
        <w:rPr>
          <w:rFonts w:hint="eastAsia"/>
        </w:rPr>
        <w:t>、</w:t>
      </w:r>
      <w:r>
        <w:rPr>
          <w:rFonts w:ascii="宋体" w:hint="eastAsia"/>
        </w:rPr>
        <w:t>《申报》“时评”栏目曾评述说：“今之时局，略似春秋战国时之分裂。中央政府之对于各省，犹东周之对于诸侯也，南北相攻，皖直交斗，滨蜀不靖，犹如诸侯相侵伐也。”这一时局出现在（    ）</w:t>
      </w:r>
    </w:p>
    <w:p w:rsidR="0029339E" w:rsidRDefault="0029339E" w:rsidP="0029339E">
      <w:pPr>
        <w:pStyle w:val="0"/>
        <w:spacing w:line="360" w:lineRule="auto"/>
        <w:jc w:val="left"/>
        <w:rPr>
          <w:rFonts w:ascii="宋体" w:hint="eastAsia"/>
        </w:rPr>
      </w:pPr>
      <w:r>
        <w:rPr>
          <w:rFonts w:ascii="宋体" w:hint="eastAsia"/>
        </w:rPr>
        <w:t>A.太平天国运动时期       B.义和团运动时期</w:t>
      </w:r>
    </w:p>
    <w:p w:rsidR="0029339E" w:rsidRDefault="0029339E" w:rsidP="0029339E">
      <w:pPr>
        <w:pStyle w:val="0"/>
        <w:spacing w:line="360" w:lineRule="auto"/>
        <w:jc w:val="left"/>
        <w:rPr>
          <w:rFonts w:ascii="宋体" w:hint="eastAsia"/>
        </w:rPr>
      </w:pPr>
      <w:r>
        <w:rPr>
          <w:rFonts w:ascii="宋体" w:hint="eastAsia"/>
        </w:rPr>
        <w:t>C.辛亥革命时期           D. 北洋军阀统治时期</w:t>
      </w:r>
    </w:p>
    <w:p w:rsidR="0029339E" w:rsidRPr="00585858" w:rsidRDefault="0029339E" w:rsidP="0029339E">
      <w:pPr>
        <w:pStyle w:val="0"/>
        <w:rPr>
          <w:color w:val="FF0000"/>
        </w:rPr>
      </w:pPr>
      <w:r w:rsidRPr="00585858">
        <w:rPr>
          <w:rFonts w:hint="eastAsia"/>
          <w:color w:val="FF0000"/>
        </w:rPr>
        <w:t>【答案】</w:t>
      </w:r>
      <w:r w:rsidRPr="00585858">
        <w:rPr>
          <w:rFonts w:hint="eastAsia"/>
          <w:color w:val="FF0000"/>
        </w:rPr>
        <w:t>D</w:t>
      </w:r>
    </w:p>
    <w:p w:rsidR="0029339E" w:rsidRDefault="002A2621" w:rsidP="0029339E">
      <w:pPr>
        <w:pStyle w:val="0"/>
        <w:widowControl/>
        <w:spacing w:line="360" w:lineRule="auto"/>
        <w:jc w:val="left"/>
        <w:rPr>
          <w:rFonts w:ascii="宋体" w:hAnsi="宋体" w:cs="宋体" w:hint="eastAsia"/>
          <w:kern w:val="0"/>
          <w:szCs w:val="24"/>
        </w:rPr>
      </w:pPr>
      <w:r>
        <w:rPr>
          <w:rFonts w:hint="eastAsia"/>
          <w:noProof/>
        </w:rPr>
        <w:drawing>
          <wp:inline distT="0" distB="0" distL="0" distR="0">
            <wp:extent cx="6191250" cy="45720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6191250" cy="457200"/>
                    </a:xfrm>
                    <a:prstGeom prst="rect">
                      <a:avLst/>
                    </a:prstGeom>
                    <a:noFill/>
                    <a:ln w="9525">
                      <a:noFill/>
                      <a:miter lim="800000"/>
                      <a:headEnd/>
                      <a:tailEnd/>
                    </a:ln>
                  </pic:spPr>
                </pic:pic>
              </a:graphicData>
            </a:graphic>
          </wp:inline>
        </w:drawing>
      </w:r>
      <w:r w:rsidR="0029339E">
        <w:rPr>
          <w:rFonts w:hint="eastAsia"/>
        </w:rPr>
        <w:t>30</w:t>
      </w:r>
      <w:r w:rsidR="0029339E">
        <w:rPr>
          <w:rFonts w:hint="eastAsia"/>
        </w:rPr>
        <w:t>、</w:t>
      </w:r>
      <w:r w:rsidR="0029339E">
        <w:rPr>
          <w:rFonts w:ascii="宋体" w:hAnsi="宋体" w:cs="宋体" w:hint="eastAsia"/>
          <w:kern w:val="0"/>
          <w:szCs w:val="24"/>
        </w:rPr>
        <w:t>1933年到1937年上半年，国民政府军属委员会先后统筹完成了江宁、镇江、虎门、马尾、连云港等重要塞区的建设，又大规模构筑了京沪、沪杭、豫北、晋北、绥东等侧重于城市和交通线防御的工事。它反映了国民政府（    ）</w:t>
      </w:r>
    </w:p>
    <w:p w:rsidR="0029339E" w:rsidRDefault="0029339E" w:rsidP="0029339E">
      <w:pPr>
        <w:pStyle w:val="0"/>
        <w:spacing w:line="360" w:lineRule="auto"/>
        <w:jc w:val="left"/>
        <w:rPr>
          <w:rFonts w:ascii="宋体" w:hint="eastAsia"/>
        </w:rPr>
      </w:pPr>
      <w:r>
        <w:rPr>
          <w:rFonts w:ascii="宋体" w:hint="eastAsia"/>
        </w:rPr>
        <w:t>A.力图防范各地兴起的反蒋运动      B.对日持久防御作战的战略意图</w:t>
      </w:r>
    </w:p>
    <w:p w:rsidR="0029339E" w:rsidRDefault="0029339E" w:rsidP="0029339E">
      <w:pPr>
        <w:pStyle w:val="0"/>
        <w:spacing w:line="360" w:lineRule="auto"/>
        <w:jc w:val="left"/>
        <w:rPr>
          <w:rFonts w:ascii="宋体" w:hint="eastAsia"/>
        </w:rPr>
      </w:pPr>
      <w:r>
        <w:rPr>
          <w:rFonts w:ascii="宋体" w:hint="eastAsia"/>
        </w:rPr>
        <w:t>C.全力“围剿”红军的企图          D. 试图消弱各地军阀的实力</w:t>
      </w:r>
    </w:p>
    <w:p w:rsidR="0029339E" w:rsidRPr="00585858" w:rsidRDefault="0029339E" w:rsidP="0029339E">
      <w:pPr>
        <w:pStyle w:val="0"/>
        <w:rPr>
          <w:color w:val="FF0000"/>
        </w:rPr>
      </w:pPr>
      <w:r w:rsidRPr="00585858">
        <w:rPr>
          <w:rFonts w:hint="eastAsia"/>
          <w:color w:val="FF0000"/>
        </w:rPr>
        <w:t>【答案】</w:t>
      </w:r>
      <w:r w:rsidRPr="00585858">
        <w:rPr>
          <w:rFonts w:hint="eastAsia"/>
          <w:color w:val="FF0000"/>
        </w:rPr>
        <w:t>B</w:t>
      </w:r>
    </w:p>
    <w:p w:rsidR="0029339E" w:rsidRPr="00585858" w:rsidRDefault="0029339E" w:rsidP="0029339E">
      <w:pPr>
        <w:pStyle w:val="0"/>
        <w:rPr>
          <w:rFonts w:hint="eastAsia"/>
          <w:color w:val="FF0000"/>
        </w:rPr>
      </w:pPr>
      <w:r w:rsidRPr="00585858">
        <w:rPr>
          <w:rFonts w:hint="eastAsia"/>
          <w:color w:val="FF0000"/>
        </w:rPr>
        <w:t>【解析】材料体现了国民政府在</w:t>
      </w:r>
      <w:r w:rsidRPr="00585858">
        <w:rPr>
          <w:rFonts w:hint="eastAsia"/>
          <w:color w:val="FF0000"/>
        </w:rPr>
        <w:t>1933</w:t>
      </w:r>
      <w:r w:rsidRPr="00585858">
        <w:rPr>
          <w:color w:val="FF0000"/>
        </w:rPr>
        <w:t>—</w:t>
      </w:r>
      <w:r w:rsidRPr="00585858">
        <w:rPr>
          <w:rFonts w:hint="eastAsia"/>
          <w:color w:val="FF0000"/>
        </w:rPr>
        <w:t>1937</w:t>
      </w:r>
      <w:r w:rsidRPr="00585858">
        <w:rPr>
          <w:rFonts w:hint="eastAsia"/>
          <w:color w:val="FF0000"/>
        </w:rPr>
        <w:t>年，在战略要地和重要城市以及交通线布置防御工事，结合背景，实质上反映出国民政府对日持久作战的战略意图。所以本题答案为</w:t>
      </w:r>
      <w:r w:rsidRPr="00585858">
        <w:rPr>
          <w:rFonts w:hint="eastAsia"/>
          <w:color w:val="FF0000"/>
        </w:rPr>
        <w:t>B</w:t>
      </w:r>
      <w:r w:rsidRPr="00585858">
        <w:rPr>
          <w:rFonts w:hint="eastAsia"/>
          <w:color w:val="FF0000"/>
        </w:rPr>
        <w:t>项。</w:t>
      </w:r>
    </w:p>
    <w:p w:rsidR="0029339E" w:rsidRDefault="0029339E" w:rsidP="0029339E">
      <w:pPr>
        <w:pStyle w:val="0"/>
        <w:spacing w:line="360" w:lineRule="auto"/>
      </w:pPr>
      <w:r>
        <w:rPr>
          <w:rFonts w:hint="eastAsia"/>
        </w:rPr>
        <w:t>31</w:t>
      </w:r>
      <w:r>
        <w:rPr>
          <w:rFonts w:hint="eastAsia"/>
        </w:rPr>
        <w:t>、图</w:t>
      </w:r>
      <w:r>
        <w:t>5</w:t>
      </w:r>
      <w:r>
        <w:rPr>
          <w:rFonts w:hint="eastAsia"/>
        </w:rPr>
        <w:t>为新中国第一个五年计划期间中国、美国、英国主要工业指标年均增长速度的比较，据此我们可以推知（</w:t>
      </w:r>
      <w:r>
        <w:t xml:space="preserve">  </w:t>
      </w:r>
      <w:r>
        <w:rPr>
          <w:rFonts w:hint="eastAsia"/>
        </w:rPr>
        <w:t>）</w:t>
      </w:r>
    </w:p>
    <w:p w:rsidR="0029339E" w:rsidRDefault="002A2621" w:rsidP="0029339E">
      <w:pPr>
        <w:pStyle w:val="0"/>
        <w:spacing w:line="360" w:lineRule="auto"/>
      </w:pPr>
      <w:r>
        <w:rPr>
          <w:noProof/>
        </w:rPr>
        <w:lastRenderedPageBreak/>
        <w:drawing>
          <wp:inline distT="0" distB="0" distL="0" distR="0">
            <wp:extent cx="3829050" cy="2009775"/>
            <wp:effectExtent l="19050" t="0" r="0" b="0"/>
            <wp:docPr id="33" name="图片 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高考资源网(ks5u.com),中国最大的高考网站,您身边的高考专家。"/>
                    <pic:cNvPicPr>
                      <a:picLocks noChangeAspect="1" noChangeArrowheads="1"/>
                    </pic:cNvPicPr>
                  </pic:nvPicPr>
                  <pic:blipFill>
                    <a:blip r:embed="rId40" cstate="print"/>
                    <a:srcRect/>
                    <a:stretch>
                      <a:fillRect/>
                    </a:stretch>
                  </pic:blipFill>
                  <pic:spPr bwMode="auto">
                    <a:xfrm>
                      <a:off x="0" y="0"/>
                      <a:ext cx="3829050" cy="2009775"/>
                    </a:xfrm>
                    <a:prstGeom prst="rect">
                      <a:avLst/>
                    </a:prstGeom>
                    <a:noFill/>
                    <a:ln w="9525">
                      <a:noFill/>
                      <a:miter lim="800000"/>
                      <a:headEnd/>
                      <a:tailEnd/>
                    </a:ln>
                  </pic:spPr>
                </pic:pic>
              </a:graphicData>
            </a:graphic>
          </wp:inline>
        </w:drawing>
      </w:r>
    </w:p>
    <w:p w:rsidR="0029339E" w:rsidRDefault="0029339E" w:rsidP="0029339E">
      <w:pPr>
        <w:pStyle w:val="0"/>
        <w:spacing w:line="360" w:lineRule="auto"/>
      </w:pPr>
      <w:r>
        <w:t>A</w:t>
      </w:r>
      <w:r>
        <w:rPr>
          <w:rFonts w:hint="eastAsia"/>
        </w:rPr>
        <w:t>．中国原有基础很薄弱</w:t>
      </w:r>
      <w:r>
        <w:t>B.</w:t>
      </w:r>
      <w:r>
        <w:rPr>
          <w:rFonts w:hint="eastAsia"/>
        </w:rPr>
        <w:t>冷战制约美英工业发展</w:t>
      </w:r>
    </w:p>
    <w:p w:rsidR="0029339E" w:rsidRDefault="0029339E" w:rsidP="0029339E">
      <w:pPr>
        <w:pStyle w:val="0"/>
        <w:spacing w:line="360" w:lineRule="auto"/>
      </w:pPr>
      <w:r>
        <w:t>C</w:t>
      </w:r>
      <w:r>
        <w:rPr>
          <w:rFonts w:hint="eastAsia"/>
        </w:rPr>
        <w:t>．中国重工业发展急躁胃进</w:t>
      </w:r>
      <w:r>
        <w:t>D.</w:t>
      </w:r>
      <w:r>
        <w:rPr>
          <w:rFonts w:hint="eastAsia"/>
        </w:rPr>
        <w:t>美英传统工业产业衰落</w:t>
      </w:r>
    </w:p>
    <w:p w:rsidR="0029339E" w:rsidRPr="00585858" w:rsidRDefault="0029339E" w:rsidP="0029339E">
      <w:pPr>
        <w:pStyle w:val="0"/>
        <w:rPr>
          <w:color w:val="FF0000"/>
        </w:rPr>
      </w:pPr>
      <w:r w:rsidRPr="00585858">
        <w:rPr>
          <w:rFonts w:hint="eastAsia"/>
          <w:color w:val="FF0000"/>
        </w:rPr>
        <w:t>【答案】</w:t>
      </w:r>
      <w:r w:rsidRPr="00585858">
        <w:rPr>
          <w:rFonts w:hint="eastAsia"/>
          <w:color w:val="FF0000"/>
        </w:rPr>
        <w:t>A</w:t>
      </w:r>
    </w:p>
    <w:p w:rsidR="0029339E" w:rsidRPr="00585858" w:rsidRDefault="0029339E" w:rsidP="0029339E">
      <w:pPr>
        <w:pStyle w:val="0"/>
        <w:rPr>
          <w:rFonts w:hint="eastAsia"/>
          <w:color w:val="FF0000"/>
        </w:rPr>
      </w:pPr>
      <w:r w:rsidRPr="00585858">
        <w:rPr>
          <w:rFonts w:hint="eastAsia"/>
          <w:color w:val="FF0000"/>
        </w:rPr>
        <w:t>【解析】图表反映出在一五计划期间中国的工业指标增长率要远远高于美国和英国，结合所学知识可知当时中国的工业基础很薄弱，所以发展速度较快。所以本题答案为</w:t>
      </w:r>
      <w:r w:rsidRPr="00585858">
        <w:rPr>
          <w:rFonts w:hint="eastAsia"/>
          <w:color w:val="FF0000"/>
        </w:rPr>
        <w:t>A</w:t>
      </w:r>
      <w:r w:rsidRPr="00585858">
        <w:rPr>
          <w:rFonts w:hint="eastAsia"/>
          <w:color w:val="FF0000"/>
        </w:rPr>
        <w:t>项。</w:t>
      </w:r>
    </w:p>
    <w:p w:rsidR="0029339E" w:rsidRDefault="0029339E" w:rsidP="0029339E">
      <w:pPr>
        <w:pStyle w:val="0"/>
        <w:spacing w:line="360" w:lineRule="auto"/>
      </w:pPr>
      <w:r>
        <w:rPr>
          <w:rFonts w:hint="eastAsia"/>
        </w:rPr>
        <w:t>32</w:t>
      </w:r>
      <w:r>
        <w:rPr>
          <w:rFonts w:hint="eastAsia"/>
        </w:rPr>
        <w:t>、图</w:t>
      </w:r>
      <w:r>
        <w:t>6</w:t>
      </w:r>
      <w:r>
        <w:rPr>
          <w:rFonts w:hint="eastAsia"/>
        </w:rPr>
        <w:t>为古罗马正义女神像，它体现了罗马法的诸多原则如高擎的称体现的裁量公平，手握利剑体现的是法律的强制力。据此，双眼蒙布所体现的原则是，法官审案应（</w:t>
      </w:r>
      <w:r>
        <w:t xml:space="preserve">   </w:t>
      </w:r>
      <w:r>
        <w:rPr>
          <w:rFonts w:hint="eastAsia"/>
        </w:rPr>
        <w:t>）</w:t>
      </w:r>
      <w:r w:rsidR="002A2621">
        <w:rPr>
          <w:noProof/>
        </w:rPr>
        <w:drawing>
          <wp:inline distT="0" distB="0" distL="0" distR="0">
            <wp:extent cx="1247775" cy="1447800"/>
            <wp:effectExtent l="19050" t="0" r="9525" b="0"/>
            <wp:docPr id="34"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高考资源网(ks5u.com),中国最大的高考网站,您身边的高考专家。"/>
                    <pic:cNvPicPr>
                      <a:picLocks noChangeAspect="1" noChangeArrowheads="1"/>
                    </pic:cNvPicPr>
                  </pic:nvPicPr>
                  <pic:blipFill>
                    <a:blip r:embed="rId41" cstate="print"/>
                    <a:srcRect/>
                    <a:stretch>
                      <a:fillRect/>
                    </a:stretch>
                  </pic:blipFill>
                  <pic:spPr bwMode="auto">
                    <a:xfrm>
                      <a:off x="0" y="0"/>
                      <a:ext cx="1247775" cy="1447800"/>
                    </a:xfrm>
                    <a:prstGeom prst="rect">
                      <a:avLst/>
                    </a:prstGeom>
                    <a:noFill/>
                    <a:ln w="9525">
                      <a:noFill/>
                      <a:miter lim="800000"/>
                      <a:headEnd/>
                      <a:tailEnd/>
                    </a:ln>
                  </pic:spPr>
                </pic:pic>
              </a:graphicData>
            </a:graphic>
          </wp:inline>
        </w:drawing>
      </w:r>
    </w:p>
    <w:p w:rsidR="0029339E" w:rsidRDefault="0029339E" w:rsidP="0029339E">
      <w:pPr>
        <w:pStyle w:val="0"/>
        <w:spacing w:line="360" w:lineRule="auto"/>
      </w:pPr>
      <w:r>
        <w:t>A</w:t>
      </w:r>
      <w:r>
        <w:rPr>
          <w:rFonts w:hint="eastAsia"/>
        </w:rPr>
        <w:t>．主要依据道德良知</w:t>
      </w:r>
    </w:p>
    <w:p w:rsidR="0029339E" w:rsidRDefault="0029339E" w:rsidP="0029339E">
      <w:pPr>
        <w:pStyle w:val="0"/>
        <w:spacing w:line="360" w:lineRule="auto"/>
      </w:pPr>
      <w:r>
        <w:t>B</w:t>
      </w:r>
      <w:r>
        <w:rPr>
          <w:rFonts w:hint="eastAsia"/>
        </w:rPr>
        <w:t>．取证人证言</w:t>
      </w:r>
    </w:p>
    <w:p w:rsidR="0029339E" w:rsidRDefault="0029339E" w:rsidP="0029339E">
      <w:pPr>
        <w:pStyle w:val="0"/>
        <w:spacing w:line="360" w:lineRule="auto"/>
      </w:pPr>
      <w:r>
        <w:t>C</w:t>
      </w:r>
      <w:r>
        <w:rPr>
          <w:rFonts w:hint="eastAsia"/>
        </w:rPr>
        <w:t>．不受表象迷惑洞察事实真相</w:t>
      </w:r>
    </w:p>
    <w:p w:rsidR="0029339E" w:rsidRDefault="0029339E" w:rsidP="0029339E">
      <w:pPr>
        <w:pStyle w:val="0"/>
        <w:spacing w:line="360" w:lineRule="auto"/>
      </w:pPr>
      <w:r>
        <w:t>D</w:t>
      </w:r>
      <w:r>
        <w:rPr>
          <w:rFonts w:hint="eastAsia"/>
        </w:rPr>
        <w:t>．排除一切干扰遵从民众意愿</w:t>
      </w:r>
    </w:p>
    <w:p w:rsidR="0029339E" w:rsidRPr="00585858" w:rsidRDefault="0029339E" w:rsidP="0029339E">
      <w:pPr>
        <w:pStyle w:val="0"/>
        <w:rPr>
          <w:color w:val="FF0000"/>
        </w:rPr>
      </w:pPr>
      <w:r w:rsidRPr="00585858">
        <w:rPr>
          <w:rFonts w:hint="eastAsia"/>
          <w:color w:val="FF0000"/>
        </w:rPr>
        <w:t>【答案】</w:t>
      </w:r>
      <w:r w:rsidRPr="00585858">
        <w:rPr>
          <w:rFonts w:hint="eastAsia"/>
          <w:color w:val="FF0000"/>
        </w:rPr>
        <w:t>C</w:t>
      </w:r>
    </w:p>
    <w:p w:rsidR="0029339E" w:rsidRPr="00585858" w:rsidRDefault="0029339E" w:rsidP="0029339E">
      <w:pPr>
        <w:pStyle w:val="0"/>
        <w:rPr>
          <w:rFonts w:hint="eastAsia"/>
          <w:color w:val="FF0000"/>
        </w:rPr>
      </w:pPr>
      <w:r w:rsidRPr="00585858">
        <w:rPr>
          <w:rFonts w:hint="eastAsia"/>
          <w:color w:val="FF0000"/>
        </w:rPr>
        <w:t>【解析】“正义女神双眼蒙布”，这体现了法官在审案时要抵御各种利益或情感的诱惑来作出公正的判决。所以本题正确答案为</w:t>
      </w:r>
      <w:r w:rsidRPr="00585858">
        <w:rPr>
          <w:rFonts w:hint="eastAsia"/>
          <w:color w:val="FF0000"/>
        </w:rPr>
        <w:t>C</w:t>
      </w:r>
      <w:r w:rsidRPr="00585858">
        <w:rPr>
          <w:rFonts w:hint="eastAsia"/>
          <w:color w:val="FF0000"/>
        </w:rPr>
        <w:t>项。</w:t>
      </w:r>
    </w:p>
    <w:p w:rsidR="0029339E" w:rsidRDefault="0029339E" w:rsidP="0029339E">
      <w:pPr>
        <w:pStyle w:val="0"/>
        <w:spacing w:line="360" w:lineRule="auto"/>
      </w:pPr>
      <w:r>
        <w:rPr>
          <w:rFonts w:hint="eastAsia"/>
        </w:rPr>
        <w:t>33</w:t>
      </w:r>
      <w:r>
        <w:rPr>
          <w:rFonts w:hint="eastAsia"/>
        </w:rPr>
        <w:t>、</w:t>
      </w:r>
      <w:r>
        <w:t>18</w:t>
      </w:r>
      <w:r>
        <w:rPr>
          <w:rFonts w:hint="eastAsia"/>
        </w:rPr>
        <w:t>世纪中叶，一位英国内阁成员在议会发言中说：“诸位都知道，媾和与开战的权</w:t>
      </w:r>
      <w:r>
        <w:t xml:space="preserve">  </w:t>
      </w:r>
      <w:r>
        <w:rPr>
          <w:rFonts w:hint="eastAsia"/>
        </w:rPr>
        <w:t>力是由国王掌握的……我们的宪法始终表明，国王在决定和平与战争时有权利让议会参与，也有权利不让议会参与。没有哪位明智的国王真的会冒险不让议会参与。”</w:t>
      </w:r>
      <w:r>
        <w:t xml:space="preserve"> </w:t>
      </w:r>
      <w:r>
        <w:rPr>
          <w:rFonts w:hint="eastAsia"/>
        </w:rPr>
        <w:t>这表明在当时的英国</w:t>
      </w:r>
    </w:p>
    <w:p w:rsidR="0029339E" w:rsidRDefault="0029339E" w:rsidP="0029339E">
      <w:pPr>
        <w:pStyle w:val="0"/>
        <w:spacing w:line="360" w:lineRule="auto"/>
      </w:pPr>
      <w:r>
        <w:t>A</w:t>
      </w:r>
      <w:r>
        <w:rPr>
          <w:rFonts w:hint="eastAsia"/>
        </w:rPr>
        <w:t>．光荣革命成果受到侵蚀</w:t>
      </w:r>
      <w:r>
        <w:t xml:space="preserve">    B</w:t>
      </w:r>
      <w:r>
        <w:rPr>
          <w:rFonts w:hint="eastAsia"/>
        </w:rPr>
        <w:t>．立宪政体未能阻止国王专权</w:t>
      </w:r>
    </w:p>
    <w:p w:rsidR="0029339E" w:rsidRDefault="0029339E" w:rsidP="0029339E">
      <w:pPr>
        <w:pStyle w:val="0"/>
        <w:spacing w:line="360" w:lineRule="auto"/>
      </w:pPr>
      <w:r>
        <w:t>C</w:t>
      </w:r>
      <w:r>
        <w:rPr>
          <w:rFonts w:hint="eastAsia"/>
        </w:rPr>
        <w:t>．内阁依旧为国王所控射</w:t>
      </w:r>
      <w:r>
        <w:t xml:space="preserve">    D</w:t>
      </w:r>
      <w:r>
        <w:rPr>
          <w:rFonts w:hint="eastAsia"/>
        </w:rPr>
        <w:t>．国王仍旧保留某些名义权力</w:t>
      </w:r>
    </w:p>
    <w:p w:rsidR="0029339E" w:rsidRPr="00585858" w:rsidRDefault="0029339E" w:rsidP="0029339E">
      <w:pPr>
        <w:pStyle w:val="0"/>
        <w:rPr>
          <w:color w:val="FF0000"/>
        </w:rPr>
      </w:pPr>
      <w:r w:rsidRPr="00585858">
        <w:rPr>
          <w:rFonts w:hint="eastAsia"/>
          <w:color w:val="FF0000"/>
        </w:rPr>
        <w:lastRenderedPageBreak/>
        <w:t>【答案】</w:t>
      </w:r>
      <w:r w:rsidRPr="00585858">
        <w:rPr>
          <w:rFonts w:hint="eastAsia"/>
          <w:color w:val="FF0000"/>
        </w:rPr>
        <w:t>D</w:t>
      </w:r>
    </w:p>
    <w:p w:rsidR="0029339E" w:rsidRDefault="002A2621" w:rsidP="0029339E">
      <w:pPr>
        <w:pStyle w:val="0"/>
        <w:spacing w:line="360" w:lineRule="auto"/>
      </w:pPr>
      <w:r>
        <w:rPr>
          <w:rFonts w:hint="eastAsia"/>
          <w:noProof/>
        </w:rPr>
        <w:drawing>
          <wp:inline distT="0" distB="0" distL="0" distR="0">
            <wp:extent cx="6181725" cy="409575"/>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a:stretch>
                      <a:fillRect/>
                    </a:stretch>
                  </pic:blipFill>
                  <pic:spPr bwMode="auto">
                    <a:xfrm>
                      <a:off x="0" y="0"/>
                      <a:ext cx="6181725" cy="409575"/>
                    </a:xfrm>
                    <a:prstGeom prst="rect">
                      <a:avLst/>
                    </a:prstGeom>
                    <a:noFill/>
                    <a:ln w="9525">
                      <a:noFill/>
                      <a:miter lim="800000"/>
                      <a:headEnd/>
                      <a:tailEnd/>
                    </a:ln>
                  </pic:spPr>
                </pic:pic>
              </a:graphicData>
            </a:graphic>
          </wp:inline>
        </w:drawing>
      </w:r>
      <w:r w:rsidR="0029339E">
        <w:rPr>
          <w:rFonts w:hint="eastAsia"/>
        </w:rPr>
        <w:t>34</w:t>
      </w:r>
      <w:r w:rsidR="0029339E">
        <w:rPr>
          <w:rFonts w:hint="eastAsia"/>
        </w:rPr>
        <w:t>、</w:t>
      </w:r>
      <w:r w:rsidR="0029339E">
        <w:t>1935</w:t>
      </w:r>
      <w:r w:rsidR="0029339E">
        <w:rPr>
          <w:rFonts w:hint="eastAsia"/>
        </w:rPr>
        <w:t>年</w:t>
      </w:r>
      <w:r w:rsidR="0029339E">
        <w:t>8</w:t>
      </w:r>
      <w:r w:rsidR="0029339E">
        <w:rPr>
          <w:rFonts w:hint="eastAsia"/>
        </w:rPr>
        <w:t>月，美国国会通过法案，其中规定凡是满</w:t>
      </w:r>
      <w:r w:rsidR="0029339E">
        <w:t>65</w:t>
      </w:r>
      <w:r w:rsidR="0029339E">
        <w:rPr>
          <w:rFonts w:hint="eastAsia"/>
        </w:rPr>
        <w:t>岁的退休人员，根据原工资水平每月可获得一定数额的养老金，与该规定属于同一法案的是</w:t>
      </w:r>
    </w:p>
    <w:p w:rsidR="0029339E" w:rsidRDefault="0029339E" w:rsidP="0029339E">
      <w:pPr>
        <w:pStyle w:val="0"/>
        <w:spacing w:line="360" w:lineRule="auto"/>
      </w:pPr>
      <w:r>
        <w:t>A</w:t>
      </w:r>
      <w:r>
        <w:rPr>
          <w:rFonts w:hint="eastAsia"/>
        </w:rPr>
        <w:t>．制定公平经营章程</w:t>
      </w:r>
    </w:p>
    <w:p w:rsidR="0029339E" w:rsidRDefault="0029339E" w:rsidP="0029339E">
      <w:pPr>
        <w:pStyle w:val="0"/>
        <w:spacing w:line="360" w:lineRule="auto"/>
      </w:pPr>
      <w:r>
        <w:t>B</w:t>
      </w:r>
      <w:r>
        <w:rPr>
          <w:rFonts w:hint="eastAsia"/>
        </w:rPr>
        <w:t>．建立失业保险制度</w:t>
      </w:r>
    </w:p>
    <w:p w:rsidR="0029339E" w:rsidRDefault="0029339E" w:rsidP="0029339E">
      <w:pPr>
        <w:pStyle w:val="0"/>
        <w:spacing w:line="360" w:lineRule="auto"/>
      </w:pPr>
      <w:r>
        <w:t>C</w:t>
      </w:r>
      <w:r>
        <w:rPr>
          <w:rFonts w:hint="eastAsia"/>
        </w:rPr>
        <w:t>．提供农副产品补贴</w:t>
      </w:r>
    </w:p>
    <w:p w:rsidR="0029339E" w:rsidRDefault="0029339E" w:rsidP="0029339E">
      <w:pPr>
        <w:pStyle w:val="0"/>
        <w:spacing w:line="360" w:lineRule="auto"/>
      </w:pPr>
      <w:r>
        <w:t>D</w:t>
      </w:r>
      <w:r>
        <w:rPr>
          <w:rFonts w:hint="eastAsia"/>
        </w:rPr>
        <w:t>．规定最低工资水平</w:t>
      </w:r>
    </w:p>
    <w:p w:rsidR="0029339E" w:rsidRPr="00585858" w:rsidRDefault="0029339E" w:rsidP="0029339E">
      <w:pPr>
        <w:pStyle w:val="0"/>
        <w:rPr>
          <w:color w:val="FF0000"/>
        </w:rPr>
      </w:pPr>
      <w:r w:rsidRPr="00585858">
        <w:rPr>
          <w:rFonts w:hint="eastAsia"/>
          <w:color w:val="FF0000"/>
        </w:rPr>
        <w:t>【答案】</w:t>
      </w:r>
      <w:r w:rsidRPr="00585858">
        <w:rPr>
          <w:rFonts w:hint="eastAsia"/>
          <w:color w:val="FF0000"/>
        </w:rPr>
        <w:t>B</w:t>
      </w:r>
    </w:p>
    <w:p w:rsidR="0029339E" w:rsidRPr="00585858" w:rsidRDefault="0029339E" w:rsidP="0029339E">
      <w:pPr>
        <w:pStyle w:val="0"/>
        <w:rPr>
          <w:color w:val="FF0000"/>
        </w:rPr>
      </w:pPr>
      <w:r w:rsidRPr="00585858">
        <w:rPr>
          <w:rFonts w:hint="eastAsia"/>
          <w:color w:val="FF0000"/>
        </w:rPr>
        <w:t>【解析】材料信息“年满</w:t>
      </w:r>
      <w:r w:rsidRPr="00585858">
        <w:rPr>
          <w:rFonts w:hint="eastAsia"/>
          <w:color w:val="FF0000"/>
        </w:rPr>
        <w:t>65</w:t>
      </w:r>
      <w:r w:rsidRPr="00585858">
        <w:rPr>
          <w:rFonts w:hint="eastAsia"/>
          <w:color w:val="FF0000"/>
        </w:rPr>
        <w:t>岁的退休人员，每月可获得一定数量的养老金”，这体现了社会保障的内容，结合所学知识，与该法规属于同一法案的应该是建立失业保险制度。所以本题正确答案为</w:t>
      </w:r>
      <w:r w:rsidRPr="00585858">
        <w:rPr>
          <w:rFonts w:hint="eastAsia"/>
          <w:color w:val="FF0000"/>
        </w:rPr>
        <w:t>B</w:t>
      </w:r>
      <w:r w:rsidRPr="00585858">
        <w:rPr>
          <w:rFonts w:hint="eastAsia"/>
          <w:color w:val="FF0000"/>
        </w:rPr>
        <w:t>项。</w:t>
      </w:r>
    </w:p>
    <w:p w:rsidR="0029339E" w:rsidRDefault="0029339E" w:rsidP="0029339E">
      <w:pPr>
        <w:pStyle w:val="0"/>
        <w:spacing w:line="360" w:lineRule="auto"/>
      </w:pPr>
      <w:r>
        <w:rPr>
          <w:rFonts w:hint="eastAsia"/>
        </w:rPr>
        <w:t>35</w:t>
      </w:r>
      <w:r>
        <w:rPr>
          <w:rFonts w:hint="eastAsia"/>
        </w:rPr>
        <w:t>、世界银行在</w:t>
      </w:r>
      <w:r>
        <w:t>1968</w:t>
      </w:r>
      <w:r>
        <w:rPr>
          <w:rFonts w:hint="eastAsia"/>
        </w:rPr>
        <w:t>年的贷款项目为</w:t>
      </w:r>
      <w:r>
        <w:t>62</w:t>
      </w:r>
      <w:r>
        <w:rPr>
          <w:rFonts w:hint="eastAsia"/>
        </w:rPr>
        <w:t>个，贷款总额为</w:t>
      </w:r>
      <w:r>
        <w:t>9.5</w:t>
      </w:r>
      <w:r>
        <w:rPr>
          <w:rFonts w:hint="eastAsia"/>
        </w:rPr>
        <w:t>亿美元；</w:t>
      </w:r>
      <w:r>
        <w:t>1981</w:t>
      </w:r>
      <w:r>
        <w:rPr>
          <w:rFonts w:hint="eastAsia"/>
        </w:rPr>
        <w:t>年贷款项目为</w:t>
      </w:r>
      <w:r>
        <w:t>266</w:t>
      </w:r>
      <w:r>
        <w:rPr>
          <w:rFonts w:hint="eastAsia"/>
        </w:rPr>
        <w:t>个，贷款总额为</w:t>
      </w:r>
      <w:r>
        <w:t>124</w:t>
      </w:r>
      <w:r>
        <w:rPr>
          <w:rFonts w:hint="eastAsia"/>
        </w:rPr>
        <w:t>亿美元。出现这一变化是因为</w:t>
      </w:r>
    </w:p>
    <w:p w:rsidR="0029339E" w:rsidRDefault="0029339E" w:rsidP="0029339E">
      <w:pPr>
        <w:pStyle w:val="0"/>
        <w:spacing w:line="360" w:lineRule="auto"/>
      </w:pPr>
      <w:r>
        <w:t>A</w:t>
      </w:r>
      <w:r>
        <w:rPr>
          <w:rFonts w:hint="eastAsia"/>
        </w:rPr>
        <w:t>．新兴独立国家大量增加</w:t>
      </w:r>
    </w:p>
    <w:p w:rsidR="0029339E" w:rsidRDefault="0029339E" w:rsidP="0029339E">
      <w:pPr>
        <w:pStyle w:val="0"/>
        <w:spacing w:line="360" w:lineRule="auto"/>
      </w:pPr>
      <w:r>
        <w:t>B</w:t>
      </w:r>
      <w:r>
        <w:rPr>
          <w:rFonts w:hint="eastAsia"/>
        </w:rPr>
        <w:t>各国关税税率明显降低</w:t>
      </w:r>
    </w:p>
    <w:p w:rsidR="0029339E" w:rsidRDefault="0029339E" w:rsidP="0029339E">
      <w:pPr>
        <w:pStyle w:val="0"/>
        <w:spacing w:line="360" w:lineRule="auto"/>
      </w:pPr>
      <w:r>
        <w:t>C</w:t>
      </w:r>
      <w:r>
        <w:rPr>
          <w:rFonts w:hint="eastAsia"/>
        </w:rPr>
        <w:t>．美国西欧经济实力下降</w:t>
      </w:r>
    </w:p>
    <w:p w:rsidR="0029339E" w:rsidRDefault="0029339E" w:rsidP="0029339E">
      <w:pPr>
        <w:pStyle w:val="0"/>
        <w:spacing w:line="360" w:lineRule="auto"/>
      </w:pPr>
      <w:r>
        <w:t>D</w:t>
      </w:r>
      <w:r>
        <w:rPr>
          <w:rFonts w:hint="eastAsia"/>
        </w:rPr>
        <w:t>．世界贸易组织大力推动</w:t>
      </w:r>
    </w:p>
    <w:p w:rsidR="0029339E" w:rsidRPr="00585858" w:rsidRDefault="0029339E" w:rsidP="0029339E">
      <w:pPr>
        <w:pStyle w:val="0"/>
        <w:rPr>
          <w:color w:val="FF0000"/>
        </w:rPr>
      </w:pPr>
      <w:r w:rsidRPr="00585858">
        <w:rPr>
          <w:rFonts w:hint="eastAsia"/>
          <w:color w:val="FF0000"/>
        </w:rPr>
        <w:t>【答案】</w:t>
      </w:r>
      <w:r w:rsidRPr="00585858">
        <w:rPr>
          <w:rFonts w:hint="eastAsia"/>
          <w:color w:val="FF0000"/>
        </w:rPr>
        <w:t>A</w:t>
      </w:r>
    </w:p>
    <w:p w:rsidR="0029339E" w:rsidRPr="00585858" w:rsidRDefault="0029339E" w:rsidP="0029339E">
      <w:pPr>
        <w:pStyle w:val="0"/>
        <w:rPr>
          <w:color w:val="FF0000"/>
        </w:rPr>
      </w:pPr>
      <w:r w:rsidRPr="00585858">
        <w:rPr>
          <w:rFonts w:hint="eastAsia"/>
          <w:color w:val="FF0000"/>
        </w:rPr>
        <w:t>【解析】结合所学知识可知，世界银行的职能之一是为发展中国家提供贷款或帮助。所以本题正确答案为</w:t>
      </w:r>
      <w:r w:rsidRPr="00585858">
        <w:rPr>
          <w:rFonts w:hint="eastAsia"/>
          <w:color w:val="FF0000"/>
        </w:rPr>
        <w:t>A</w:t>
      </w:r>
      <w:r w:rsidRPr="00585858">
        <w:rPr>
          <w:rFonts w:hint="eastAsia"/>
          <w:color w:val="FF0000"/>
        </w:rPr>
        <w:t>项。</w:t>
      </w:r>
    </w:p>
    <w:p w:rsidR="0029339E" w:rsidRDefault="0029339E" w:rsidP="0029339E">
      <w:pPr>
        <w:pStyle w:val="0"/>
        <w:spacing w:line="360" w:lineRule="auto"/>
      </w:pPr>
      <w:r>
        <w:t>40</w:t>
      </w:r>
      <w:r>
        <w:rPr>
          <w:rFonts w:hint="eastAsia"/>
        </w:rPr>
        <w:t>．（</w:t>
      </w:r>
      <w:r>
        <w:t>25</w:t>
      </w:r>
      <w:r>
        <w:rPr>
          <w:rFonts w:hint="eastAsia"/>
        </w:rPr>
        <w:t>分）阅读材料，完成下列要求。</w:t>
      </w:r>
    </w:p>
    <w:p w:rsidR="0029339E" w:rsidRDefault="0029339E" w:rsidP="0029339E">
      <w:pPr>
        <w:pStyle w:val="0"/>
        <w:spacing w:line="360" w:lineRule="auto"/>
      </w:pPr>
      <w:r>
        <w:rPr>
          <w:rFonts w:hint="eastAsia"/>
        </w:rPr>
        <w:t>材料一</w:t>
      </w:r>
    </w:p>
    <w:p w:rsidR="0029339E" w:rsidRDefault="0029339E" w:rsidP="0029339E">
      <w:pPr>
        <w:pStyle w:val="0"/>
        <w:spacing w:line="360" w:lineRule="auto"/>
      </w:pPr>
      <w:r>
        <w:rPr>
          <w:rFonts w:hint="eastAsia"/>
        </w:rPr>
        <w:t>在历史中，儒学一直在发展与创新。唐代韩愈以周公、孔子的继承者自居，排斥佛、道，鄙薄汉代以来的儒学，认为周公、孔子之道在孟子之后中已经断绝。他在《原道》中说：“吾所谓道，非向（先前）所谓老与佛之道也。尧以是传之舜，舜以是传之禹，禹以是传之汤，汤以是传之文、武、周公，文、武、周公传之孔子，孔子传之孟轲。轲之死，不得其传焉。”他的这一主张被宋代儒者接受并发扬。当代学者认为韩愈开了宋代“新儒学”的先河。</w:t>
      </w:r>
    </w:p>
    <w:p w:rsidR="0029339E" w:rsidRDefault="0029339E" w:rsidP="0029339E">
      <w:pPr>
        <w:pStyle w:val="0"/>
        <w:spacing w:line="360" w:lineRule="auto"/>
        <w:jc w:val="right"/>
      </w:pPr>
      <w:r>
        <w:rPr>
          <w:rFonts w:hint="eastAsia"/>
        </w:rPr>
        <w:t>——摘编自卞孝萱等《韩愈评传》</w:t>
      </w:r>
    </w:p>
    <w:p w:rsidR="0029339E" w:rsidRDefault="0029339E" w:rsidP="0029339E">
      <w:pPr>
        <w:pStyle w:val="0"/>
        <w:spacing w:line="360" w:lineRule="auto"/>
      </w:pPr>
      <w:r>
        <w:rPr>
          <w:rFonts w:hint="eastAsia"/>
        </w:rPr>
        <w:t>材料二</w:t>
      </w:r>
    </w:p>
    <w:p w:rsidR="0029339E" w:rsidRDefault="0029339E" w:rsidP="0029339E">
      <w:pPr>
        <w:pStyle w:val="0"/>
        <w:spacing w:line="360" w:lineRule="auto"/>
      </w:pPr>
      <w:r>
        <w:t>19</w:t>
      </w:r>
      <w:r>
        <w:rPr>
          <w:rFonts w:hint="eastAsia"/>
        </w:rPr>
        <w:t>世纪末，康有为撰写《新学伪经考》《孔子改制考》二书，认为汉代以来儒者奉为经典的《周</w:t>
      </w:r>
      <w:r>
        <w:rPr>
          <w:rFonts w:hint="eastAsia"/>
        </w:rPr>
        <w:lastRenderedPageBreak/>
        <w:t>礼》《左传》等书，是汉代学者为王莽篡汉而伪造的，影响恶劣，导致“中国之民，遂二千年被（遭受）暴主夷狄之酷政”。他主张回归孔子所编定的《诗经》《礼记》等原典，理解真正的儒学精神。在他看来，孔子是一位伟大的改革家，《春秋》便是孔子为“改制”而创作的。他甚至用西学来解释《春秋》，认为《春秋公羊传》中的“三世”说为：“始于据乱（世），立君主；中于升平（世），为立宪，君民共主；终于太平（世），为民主”。</w:t>
      </w:r>
    </w:p>
    <w:p w:rsidR="0029339E" w:rsidRDefault="0029339E" w:rsidP="0029339E">
      <w:pPr>
        <w:pStyle w:val="0"/>
        <w:spacing w:line="360" w:lineRule="auto"/>
        <w:jc w:val="right"/>
      </w:pPr>
      <w:r>
        <w:rPr>
          <w:rFonts w:hint="eastAsia"/>
        </w:rPr>
        <w:t>——摘编自张海鹏等编《中国近代史》</w:t>
      </w:r>
    </w:p>
    <w:p w:rsidR="0029339E" w:rsidRDefault="0029339E" w:rsidP="0029339E">
      <w:pPr>
        <w:pStyle w:val="0"/>
        <w:spacing w:line="360" w:lineRule="auto"/>
      </w:pPr>
      <w:r>
        <w:rPr>
          <w:rFonts w:hint="eastAsia"/>
        </w:rPr>
        <w:t>（</w:t>
      </w:r>
      <w:r>
        <w:t>1</w:t>
      </w:r>
      <w:r>
        <w:rPr>
          <w:rFonts w:hint="eastAsia"/>
        </w:rPr>
        <w:t>）结合材料一及所学知识，指出汉代儒学与孔孟儒学的不同之处，并概括宋代理学在哪些方面对儒学有所发展。（</w:t>
      </w:r>
      <w:r>
        <w:t>10</w:t>
      </w:r>
      <w:r>
        <w:rPr>
          <w:rFonts w:hint="eastAsia"/>
        </w:rPr>
        <w:t>分）</w:t>
      </w:r>
    </w:p>
    <w:p w:rsidR="0029339E" w:rsidRDefault="0029339E" w:rsidP="0029339E">
      <w:pPr>
        <w:pStyle w:val="0"/>
        <w:spacing w:line="360" w:lineRule="auto"/>
      </w:pPr>
      <w:r>
        <w:rPr>
          <w:rFonts w:hint="eastAsia"/>
        </w:rPr>
        <w:t>（</w:t>
      </w:r>
      <w:r>
        <w:t>2</w:t>
      </w:r>
      <w:r>
        <w:rPr>
          <w:rFonts w:hint="eastAsia"/>
        </w:rPr>
        <w:t>）根据材料一、二并结合所学知识，指出韩愈、康有为关于儒学认识的共通之处。（</w:t>
      </w:r>
      <w:r>
        <w:t>8</w:t>
      </w:r>
      <w:r>
        <w:rPr>
          <w:rFonts w:hint="eastAsia"/>
        </w:rPr>
        <w:t>分）</w:t>
      </w:r>
    </w:p>
    <w:p w:rsidR="0029339E" w:rsidRDefault="0029339E" w:rsidP="0029339E">
      <w:pPr>
        <w:pStyle w:val="0"/>
        <w:spacing w:line="360" w:lineRule="auto"/>
      </w:pPr>
      <w:r>
        <w:rPr>
          <w:rFonts w:hint="eastAsia"/>
        </w:rPr>
        <w:t>（</w:t>
      </w:r>
      <w:r>
        <w:t>3</w:t>
      </w:r>
      <w:r>
        <w:rPr>
          <w:rFonts w:hint="eastAsia"/>
        </w:rPr>
        <w:t>）我们应当以什么样的态度对待孔子与儒学？（</w:t>
      </w:r>
      <w:r>
        <w:t>7</w:t>
      </w:r>
      <w:r>
        <w:rPr>
          <w:rFonts w:hint="eastAsia"/>
        </w:rPr>
        <w:t>分）</w:t>
      </w:r>
    </w:p>
    <w:p w:rsidR="0029339E" w:rsidRPr="00585858" w:rsidRDefault="0029339E" w:rsidP="0029339E">
      <w:pPr>
        <w:pStyle w:val="0"/>
        <w:rPr>
          <w:rFonts w:hint="eastAsia"/>
          <w:color w:val="FF0000"/>
        </w:rPr>
      </w:pPr>
      <w:r w:rsidRPr="00585858">
        <w:rPr>
          <w:rFonts w:hint="eastAsia"/>
          <w:color w:val="FF0000"/>
        </w:rPr>
        <w:t>【答案】（</w:t>
      </w:r>
      <w:r w:rsidRPr="00585858">
        <w:rPr>
          <w:rFonts w:hint="eastAsia"/>
          <w:color w:val="FF0000"/>
        </w:rPr>
        <w:t>1</w:t>
      </w:r>
      <w:r w:rsidRPr="00585858">
        <w:rPr>
          <w:rFonts w:hint="eastAsia"/>
          <w:color w:val="FF0000"/>
        </w:rPr>
        <w:t>）不同之处：汉代儒学吸收了法家、道家和阴阳五行家的学说，强调“罢黜百家，独尊儒术”、“天人感应”、“君权神授”等主张；成为正统思想。孔孟儒学则强调“仁、礼”、“德治”、“仁政”等，不受统治者重视。</w:t>
      </w:r>
    </w:p>
    <w:p w:rsidR="0029339E" w:rsidRPr="00585858" w:rsidRDefault="0029339E" w:rsidP="0029339E">
      <w:pPr>
        <w:pStyle w:val="0"/>
        <w:rPr>
          <w:rFonts w:hint="eastAsia"/>
          <w:color w:val="FF0000"/>
        </w:rPr>
      </w:pPr>
      <w:r w:rsidRPr="00585858">
        <w:rPr>
          <w:rFonts w:hint="eastAsia"/>
          <w:color w:val="FF0000"/>
        </w:rPr>
        <w:t>发展：吸收佛教和道教的思想；完成了儒学的理论化和思辩化；提出“格物致知”、“存天理，灭人欲”等思想。</w:t>
      </w:r>
    </w:p>
    <w:p w:rsidR="0029339E" w:rsidRPr="00585858" w:rsidRDefault="0029339E" w:rsidP="0029339E">
      <w:pPr>
        <w:pStyle w:val="0"/>
        <w:rPr>
          <w:rFonts w:hint="eastAsia"/>
          <w:color w:val="FF0000"/>
        </w:rPr>
      </w:pPr>
      <w:r w:rsidRPr="00585858">
        <w:rPr>
          <w:rFonts w:hint="eastAsia"/>
          <w:color w:val="FF0000"/>
        </w:rPr>
        <w:t>（</w:t>
      </w:r>
      <w:r w:rsidRPr="00585858">
        <w:rPr>
          <w:rFonts w:hint="eastAsia"/>
          <w:color w:val="FF0000"/>
        </w:rPr>
        <w:t>2</w:t>
      </w:r>
      <w:r w:rsidRPr="00585858">
        <w:rPr>
          <w:rFonts w:hint="eastAsia"/>
          <w:color w:val="FF0000"/>
        </w:rPr>
        <w:t>）共通之处：都否定汉代以来的儒学；都认为真正的儒学是孔孟之学；都认为儒学应该改革；都认为儒学应该为现实服务。</w:t>
      </w:r>
    </w:p>
    <w:p w:rsidR="0029339E" w:rsidRPr="00585858" w:rsidRDefault="0029339E" w:rsidP="0029339E">
      <w:pPr>
        <w:pStyle w:val="0"/>
        <w:rPr>
          <w:rFonts w:hint="eastAsia"/>
          <w:color w:val="FF0000"/>
        </w:rPr>
      </w:pPr>
      <w:r w:rsidRPr="00585858">
        <w:rPr>
          <w:rFonts w:hint="eastAsia"/>
          <w:color w:val="FF0000"/>
        </w:rPr>
        <w:t>（</w:t>
      </w:r>
      <w:r w:rsidRPr="00585858">
        <w:rPr>
          <w:rFonts w:hint="eastAsia"/>
          <w:color w:val="FF0000"/>
        </w:rPr>
        <w:t>3</w:t>
      </w:r>
      <w:r w:rsidRPr="00585858">
        <w:rPr>
          <w:rFonts w:hint="eastAsia"/>
          <w:color w:val="FF0000"/>
        </w:rPr>
        <w:t>）态度：辩证看待、继承发展、改造创新。</w:t>
      </w:r>
    </w:p>
    <w:p w:rsidR="0029339E" w:rsidRDefault="002A2621" w:rsidP="0029339E">
      <w:pPr>
        <w:pStyle w:val="0"/>
        <w:spacing w:line="360" w:lineRule="auto"/>
      </w:pPr>
      <w:r>
        <w:rPr>
          <w:noProof/>
        </w:rPr>
        <w:drawing>
          <wp:inline distT="0" distB="0" distL="0" distR="0">
            <wp:extent cx="6181725" cy="1000125"/>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srcRect/>
                    <a:stretch>
                      <a:fillRect/>
                    </a:stretch>
                  </pic:blipFill>
                  <pic:spPr bwMode="auto">
                    <a:xfrm>
                      <a:off x="0" y="0"/>
                      <a:ext cx="6181725" cy="1000125"/>
                    </a:xfrm>
                    <a:prstGeom prst="rect">
                      <a:avLst/>
                    </a:prstGeom>
                    <a:noFill/>
                    <a:ln w="9525">
                      <a:noFill/>
                      <a:miter lim="800000"/>
                      <a:headEnd/>
                      <a:tailEnd/>
                    </a:ln>
                  </pic:spPr>
                </pic:pic>
              </a:graphicData>
            </a:graphic>
          </wp:inline>
        </w:drawing>
      </w:r>
      <w:r w:rsidR="0029339E">
        <w:t>41.</w:t>
      </w:r>
      <w:r w:rsidR="0029339E">
        <w:rPr>
          <w:rFonts w:hint="eastAsia"/>
        </w:rPr>
        <w:t>（</w:t>
      </w:r>
      <w:r w:rsidR="0029339E">
        <w:t>12</w:t>
      </w:r>
      <w:r w:rsidR="0029339E">
        <w:rPr>
          <w:rFonts w:hint="eastAsia"/>
        </w:rPr>
        <w:t>分）阅读材料，完成下列要求。</w:t>
      </w:r>
    </w:p>
    <w:p w:rsidR="0029339E" w:rsidRDefault="0029339E" w:rsidP="0029339E">
      <w:pPr>
        <w:pStyle w:val="0"/>
        <w:spacing w:line="360" w:lineRule="auto"/>
      </w:pPr>
      <w:r>
        <w:rPr>
          <w:rFonts w:hint="eastAsia"/>
        </w:rPr>
        <w:t>材料</w:t>
      </w:r>
    </w:p>
    <w:p w:rsidR="0029339E" w:rsidRDefault="0029339E" w:rsidP="0029339E">
      <w:pPr>
        <w:pStyle w:val="0"/>
        <w:spacing w:line="360" w:lineRule="auto"/>
      </w:pPr>
      <w:r>
        <w:rPr>
          <w:rFonts w:hint="eastAsia"/>
        </w:rPr>
        <w:t>有历史学者为说明近代以来科学技术在生产力发展中的作用，引用了如下公式：</w:t>
      </w:r>
    </w:p>
    <w:p w:rsidR="0029339E" w:rsidRDefault="0029339E" w:rsidP="0029339E">
      <w:pPr>
        <w:pStyle w:val="0"/>
        <w:spacing w:line="360" w:lineRule="auto"/>
        <w:ind w:firstLine="945"/>
      </w:pPr>
      <w:r>
        <w:rPr>
          <w:rFonts w:hint="eastAsia"/>
        </w:rPr>
        <w:t>生产力</w:t>
      </w:r>
      <w:r>
        <w:t>=</w:t>
      </w:r>
      <w:r>
        <w:rPr>
          <w:rFonts w:hint="eastAsia"/>
        </w:rPr>
        <w:t>科学技术</w:t>
      </w:r>
      <w:r>
        <w:t>x</w:t>
      </w:r>
      <w:r>
        <w:rPr>
          <w:rFonts w:hint="eastAsia"/>
        </w:rPr>
        <w:t>（劳动力</w:t>
      </w:r>
      <w:r>
        <w:t>+</w:t>
      </w:r>
      <w:r>
        <w:rPr>
          <w:rFonts w:hint="eastAsia"/>
        </w:rPr>
        <w:t>劳动工具</w:t>
      </w:r>
      <w:r>
        <w:t>+</w:t>
      </w:r>
      <w:r>
        <w:rPr>
          <w:rFonts w:hint="eastAsia"/>
        </w:rPr>
        <w:t>劳动对象</w:t>
      </w:r>
      <w:r>
        <w:t>+</w:t>
      </w:r>
      <w:r>
        <w:rPr>
          <w:rFonts w:hint="eastAsia"/>
        </w:rPr>
        <w:t>生产管理）</w:t>
      </w:r>
    </w:p>
    <w:p w:rsidR="0029339E" w:rsidRDefault="0029339E" w:rsidP="0029339E">
      <w:pPr>
        <w:pStyle w:val="0"/>
        <w:spacing w:line="360" w:lineRule="auto"/>
      </w:pPr>
      <w:r>
        <w:rPr>
          <w:rFonts w:hint="eastAsia"/>
        </w:rPr>
        <w:t>这一公式表明，科学技术有乘法效应，它能放大生产力诸要素。</w:t>
      </w:r>
    </w:p>
    <w:p w:rsidR="0029339E" w:rsidRDefault="0029339E" w:rsidP="0029339E">
      <w:pPr>
        <w:pStyle w:val="0"/>
        <w:spacing w:line="360" w:lineRule="auto"/>
      </w:pPr>
      <w:r>
        <w:t xml:space="preserve">                                                    </w:t>
      </w:r>
      <w:r>
        <w:rPr>
          <w:rFonts w:hint="eastAsia"/>
        </w:rPr>
        <w:t>—————摘自齐世荣总主编《世界史》</w:t>
      </w:r>
    </w:p>
    <w:p w:rsidR="0029339E" w:rsidRDefault="0029339E" w:rsidP="0029339E">
      <w:pPr>
        <w:pStyle w:val="0"/>
        <w:spacing w:line="360" w:lineRule="auto"/>
      </w:pPr>
      <w:r>
        <w:rPr>
          <w:rFonts w:hint="eastAsia"/>
        </w:rPr>
        <w:t>运用世界近现代史的史实，对上述公式进行探讨。</w:t>
      </w:r>
    </w:p>
    <w:p w:rsidR="0029339E" w:rsidRDefault="0029339E" w:rsidP="0029339E">
      <w:pPr>
        <w:pStyle w:val="0"/>
        <w:spacing w:line="360" w:lineRule="auto"/>
      </w:pPr>
      <w:r>
        <w:rPr>
          <w:rFonts w:hint="eastAsia"/>
        </w:rPr>
        <w:t>（说明：可以就科学技术与公式中一个或者多个要素之间的关系进行论证，也可以对公式进行修改、补充、否定或提出新的公式，并加以论述，要求观点明确、史论结合、史实准确）。</w:t>
      </w:r>
    </w:p>
    <w:p w:rsidR="0029339E" w:rsidRPr="00585858" w:rsidRDefault="0029339E" w:rsidP="0029339E">
      <w:pPr>
        <w:pStyle w:val="0"/>
        <w:rPr>
          <w:rFonts w:hint="eastAsia"/>
          <w:color w:val="FF0000"/>
        </w:rPr>
      </w:pPr>
      <w:r w:rsidRPr="00585858">
        <w:rPr>
          <w:rFonts w:hint="eastAsia"/>
          <w:color w:val="FF0000"/>
        </w:rPr>
        <w:lastRenderedPageBreak/>
        <w:t>【答案】科学技术推动企业生产管理水平的提高</w:t>
      </w:r>
    </w:p>
    <w:p w:rsidR="0029339E" w:rsidRPr="00585858" w:rsidRDefault="0029339E" w:rsidP="0029339E">
      <w:pPr>
        <w:pStyle w:val="0"/>
        <w:rPr>
          <w:rFonts w:hint="eastAsia"/>
          <w:color w:val="FF0000"/>
        </w:rPr>
      </w:pPr>
      <w:r w:rsidRPr="00585858">
        <w:rPr>
          <w:rFonts w:hint="eastAsia"/>
          <w:color w:val="FF0000"/>
        </w:rPr>
        <w:t xml:space="preserve">       </w:t>
      </w:r>
      <w:r w:rsidRPr="00585858">
        <w:rPr>
          <w:rFonts w:hint="eastAsia"/>
          <w:color w:val="FF0000"/>
        </w:rPr>
        <w:t>如二战后，第三次科技革命推动“经营者革命”，使管理日益科学化。</w:t>
      </w:r>
    </w:p>
    <w:p w:rsidR="0029339E" w:rsidRPr="00585858" w:rsidRDefault="0029339E" w:rsidP="0029339E">
      <w:pPr>
        <w:pStyle w:val="0"/>
        <w:rPr>
          <w:rFonts w:hint="eastAsia"/>
          <w:color w:val="FF0000"/>
        </w:rPr>
      </w:pPr>
      <w:r w:rsidRPr="00585858">
        <w:rPr>
          <w:rFonts w:hint="eastAsia"/>
          <w:color w:val="FF0000"/>
        </w:rPr>
        <w:t>【解析】本题是开放性试题，解答时紧扣“说明”，结合所学知识进行论证。</w:t>
      </w:r>
    </w:p>
    <w:p w:rsidR="0029339E" w:rsidRDefault="0029339E" w:rsidP="0029339E">
      <w:pPr>
        <w:pStyle w:val="0"/>
        <w:spacing w:line="360" w:lineRule="auto"/>
      </w:pPr>
      <w:r>
        <w:t>45.(15</w:t>
      </w:r>
      <w:r>
        <w:rPr>
          <w:rFonts w:hint="eastAsia"/>
        </w:rPr>
        <w:t>分</w:t>
      </w:r>
      <w:r>
        <w:t>)</w:t>
      </w:r>
      <w:r>
        <w:rPr>
          <w:rFonts w:hint="eastAsia"/>
        </w:rPr>
        <w:t>历史上重大改革回眸</w:t>
      </w:r>
    </w:p>
    <w:p w:rsidR="0029339E" w:rsidRDefault="0029339E" w:rsidP="0029339E">
      <w:pPr>
        <w:pStyle w:val="0"/>
        <w:spacing w:line="360" w:lineRule="auto"/>
      </w:pPr>
      <w:r>
        <w:rPr>
          <w:rFonts w:hint="eastAsia"/>
        </w:rPr>
        <w:t>材料</w:t>
      </w:r>
    </w:p>
    <w:p w:rsidR="0029339E" w:rsidRDefault="0029339E" w:rsidP="0029339E">
      <w:pPr>
        <w:pStyle w:val="0"/>
        <w:spacing w:line="360" w:lineRule="auto"/>
      </w:pPr>
      <w:r>
        <w:rPr>
          <w:rFonts w:hint="eastAsia"/>
        </w:rPr>
        <w:t>从秦朝铸造“半两”钱开始，铸币主要以重量为名。汉代的“五铢”钱，“重如其文”，直到隋代，都被实为标准性的钱币，由于盗铸、剪凿良币以取铜等原因，钱币实际重量与钱币上铭文不符的现象市场发生。隋末，劣币盛行，“千钱初重二斤，其后愈轻，不及一斤”，币值混乱、影响流通。针对这种情况，武德四年（</w:t>
      </w:r>
      <w:r>
        <w:t>621</w:t>
      </w:r>
      <w:r>
        <w:rPr>
          <w:rFonts w:hint="eastAsia"/>
        </w:rPr>
        <w:t>）唐高祖下诏铸“开元通宝”钱，即在钱币上铸“开元通宝”字样（或视读成“开元通宝”），大小仿汉“五铢”，称作一文，亦称一钱，每十钱中一两，“新钱轻重大小最为这种，远远甚便之”，这成为衡法由十六进位制度变为十进位制的关键，“钱”取代“铢”成为“两”以下的重量单位，此后历代钱币均称“通宝”或“元宝”，钱币上不再标识重量。宋代以后，使用皇帝的年号作为钱名逐渐成为常例，如“熙宁通宝”“光绪元宝”等。</w:t>
      </w:r>
    </w:p>
    <w:p w:rsidR="0029339E" w:rsidRDefault="0029339E" w:rsidP="0029339E">
      <w:pPr>
        <w:pStyle w:val="0"/>
        <w:spacing w:line="360" w:lineRule="auto"/>
      </w:pPr>
      <w:r>
        <w:rPr>
          <w:rFonts w:hint="eastAsia"/>
        </w:rPr>
        <w:t>——摘编自彭信威《中国货币史》等</w:t>
      </w:r>
    </w:p>
    <w:p w:rsidR="0029339E" w:rsidRDefault="0029339E" w:rsidP="0029339E">
      <w:pPr>
        <w:pStyle w:val="0"/>
        <w:spacing w:line="360" w:lineRule="auto"/>
      </w:pPr>
      <w:r>
        <w:rPr>
          <w:rFonts w:hint="eastAsia"/>
        </w:rPr>
        <w:t>（</w:t>
      </w:r>
      <w:r>
        <w:t>1</w:t>
      </w:r>
      <w:r>
        <w:rPr>
          <w:rFonts w:hint="eastAsia"/>
        </w:rPr>
        <w:t>）根据材料，指出唐代币制改革的主要内容。（</w:t>
      </w:r>
      <w:r>
        <w:t>6</w:t>
      </w:r>
      <w:r>
        <w:rPr>
          <w:rFonts w:hint="eastAsia"/>
        </w:rPr>
        <w:t>分）</w:t>
      </w:r>
    </w:p>
    <w:p w:rsidR="0029339E" w:rsidRDefault="0029339E" w:rsidP="0029339E">
      <w:pPr>
        <w:pStyle w:val="0"/>
        <w:spacing w:line="360" w:lineRule="auto"/>
      </w:pPr>
      <w:r>
        <w:rPr>
          <w:rFonts w:hint="eastAsia"/>
        </w:rPr>
        <w:t>（</w:t>
      </w:r>
      <w:r>
        <w:t>2</w:t>
      </w:r>
      <w:r>
        <w:rPr>
          <w:rFonts w:hint="eastAsia"/>
        </w:rPr>
        <w:t>）根据材料并结合所学知识，说明唐代币制改革的意义。（</w:t>
      </w:r>
      <w:r>
        <w:t>9</w:t>
      </w:r>
      <w:r>
        <w:rPr>
          <w:rFonts w:hint="eastAsia"/>
        </w:rPr>
        <w:t>分）</w:t>
      </w:r>
    </w:p>
    <w:p w:rsidR="0029339E" w:rsidRPr="00585858" w:rsidRDefault="0029339E" w:rsidP="0029339E">
      <w:pPr>
        <w:pStyle w:val="0"/>
        <w:rPr>
          <w:rFonts w:hint="eastAsia"/>
          <w:color w:val="FF0000"/>
        </w:rPr>
      </w:pPr>
      <w:r w:rsidRPr="00585858">
        <w:rPr>
          <w:rFonts w:hint="eastAsia"/>
          <w:color w:val="FF0000"/>
        </w:rPr>
        <w:t>【答案】（</w:t>
      </w:r>
      <w:r w:rsidRPr="00585858">
        <w:rPr>
          <w:rFonts w:hint="eastAsia"/>
          <w:color w:val="FF0000"/>
        </w:rPr>
        <w:t>1</w:t>
      </w:r>
      <w:r w:rsidRPr="00585858">
        <w:rPr>
          <w:rFonts w:hint="eastAsia"/>
          <w:color w:val="FF0000"/>
        </w:rPr>
        <w:t>）名称“开元通宝”，样式大小轻重仿“五铢”，重量单位钱取代铢。</w:t>
      </w:r>
    </w:p>
    <w:p w:rsidR="0029339E" w:rsidRPr="00585858" w:rsidRDefault="0029339E" w:rsidP="0029339E">
      <w:pPr>
        <w:pStyle w:val="0"/>
        <w:ind w:firstLine="735"/>
        <w:rPr>
          <w:rFonts w:hint="eastAsia"/>
          <w:color w:val="FF0000"/>
        </w:rPr>
      </w:pPr>
      <w:r w:rsidRPr="00585858">
        <w:rPr>
          <w:rFonts w:hint="eastAsia"/>
          <w:color w:val="FF0000"/>
        </w:rPr>
        <w:t>（</w:t>
      </w:r>
      <w:r w:rsidRPr="00585858">
        <w:rPr>
          <w:color w:val="FF0000"/>
        </w:rPr>
        <w:t>2</w:t>
      </w:r>
      <w:r w:rsidRPr="00585858">
        <w:rPr>
          <w:rFonts w:hint="eastAsia"/>
          <w:color w:val="FF0000"/>
        </w:rPr>
        <w:t>）币值统一，古代货币的范式固定下来，推动商品经济发展。</w:t>
      </w:r>
    </w:p>
    <w:p w:rsidR="0029339E" w:rsidRPr="00585858" w:rsidRDefault="0029339E" w:rsidP="0029339E">
      <w:pPr>
        <w:pStyle w:val="0"/>
        <w:rPr>
          <w:rFonts w:hint="eastAsia"/>
          <w:color w:val="FF0000"/>
        </w:rPr>
      </w:pPr>
      <w:r w:rsidRPr="00585858">
        <w:rPr>
          <w:rFonts w:hint="eastAsia"/>
          <w:color w:val="FF0000"/>
        </w:rPr>
        <w:t xml:space="preserve"> </w:t>
      </w:r>
      <w:r w:rsidRPr="00585858">
        <w:rPr>
          <w:rFonts w:hint="eastAsia"/>
          <w:color w:val="FF0000"/>
        </w:rPr>
        <w:t>【解析】第（</w:t>
      </w:r>
      <w:r w:rsidRPr="00585858">
        <w:rPr>
          <w:rFonts w:hint="eastAsia"/>
          <w:color w:val="FF0000"/>
        </w:rPr>
        <w:t>1</w:t>
      </w:r>
      <w:r w:rsidRPr="00585858">
        <w:rPr>
          <w:rFonts w:hint="eastAsia"/>
          <w:color w:val="FF0000"/>
        </w:rPr>
        <w:t>）问，可从材料中概括得出，从名称样式重量等角度解答。</w:t>
      </w:r>
    </w:p>
    <w:p w:rsidR="0029339E" w:rsidRPr="00585858" w:rsidRDefault="0029339E" w:rsidP="0029339E">
      <w:pPr>
        <w:pStyle w:val="0"/>
        <w:rPr>
          <w:rFonts w:hint="eastAsia"/>
          <w:color w:val="FF0000"/>
        </w:rPr>
      </w:pPr>
      <w:r w:rsidRPr="00585858">
        <w:rPr>
          <w:rFonts w:hint="eastAsia"/>
          <w:color w:val="FF0000"/>
        </w:rPr>
        <w:t>第（</w:t>
      </w:r>
      <w:r w:rsidRPr="00585858">
        <w:rPr>
          <w:rFonts w:hint="eastAsia"/>
          <w:color w:val="FF0000"/>
        </w:rPr>
        <w:t>2</w:t>
      </w:r>
      <w:r w:rsidRPr="00585858">
        <w:rPr>
          <w:rFonts w:hint="eastAsia"/>
          <w:color w:val="FF0000"/>
        </w:rPr>
        <w:t>）问，从材料中可以得出币制统一、范式固定，结合所学知识得出推动商品经济发展。</w:t>
      </w:r>
    </w:p>
    <w:p w:rsidR="0029339E" w:rsidRDefault="0029339E" w:rsidP="0029339E">
      <w:pPr>
        <w:pStyle w:val="0"/>
      </w:pPr>
      <w:r>
        <w:rPr>
          <w:rFonts w:hint="eastAsia"/>
        </w:rPr>
        <w:t>4</w:t>
      </w:r>
      <w:r>
        <w:t>6.</w:t>
      </w:r>
      <w:r>
        <w:rPr>
          <w:rFonts w:hint="eastAsia"/>
        </w:rPr>
        <w:t>（</w:t>
      </w:r>
      <w:r>
        <w:t>15</w:t>
      </w:r>
      <w:r>
        <w:rPr>
          <w:rFonts w:hint="eastAsia"/>
        </w:rPr>
        <w:t>分）近代社会的民主与实践</w:t>
      </w:r>
    </w:p>
    <w:p w:rsidR="0029339E" w:rsidRDefault="0029339E" w:rsidP="0029339E">
      <w:pPr>
        <w:pStyle w:val="0"/>
        <w:spacing w:line="360" w:lineRule="auto"/>
      </w:pPr>
      <w:r>
        <w:rPr>
          <w:rFonts w:hint="eastAsia"/>
        </w:rPr>
        <w:t>材料一</w:t>
      </w:r>
    </w:p>
    <w:p w:rsidR="0029339E" w:rsidRDefault="0029339E" w:rsidP="0029339E">
      <w:pPr>
        <w:pStyle w:val="0"/>
        <w:spacing w:line="360" w:lineRule="auto"/>
        <w:ind w:firstLine="435"/>
      </w:pPr>
      <w:r>
        <w:rPr>
          <w:rFonts w:hint="eastAsia"/>
        </w:rPr>
        <w:t>此次中国共产发表之宣言（指《中共中央为公布国共合作宣言》），即为民族意识胜过一切之例证。宣言中所举诸项，如放弃暴动政策与赤化运动，取消苏区与红军，皆为集中力量，救亡御侮之必要条件……对于国内任何派别，只要诚意救国，愿在国民革命抗敌御侮之旗帜下共同奋斗者，政府无不开诚接纳，咸使集中于本党领导之下，而一致努力。</w:t>
      </w:r>
    </w:p>
    <w:p w:rsidR="0029339E" w:rsidRDefault="0029339E" w:rsidP="0029339E">
      <w:pPr>
        <w:pStyle w:val="0"/>
        <w:spacing w:line="360" w:lineRule="auto"/>
        <w:ind w:firstLine="960"/>
      </w:pPr>
      <w:r>
        <w:rPr>
          <w:rFonts w:hint="eastAsia"/>
        </w:rPr>
        <w:t>——引自《蒋介石对中国共产党宣言的谈话》（</w:t>
      </w:r>
      <w:smartTag w:uri="urn:schemas-microsoft-com:office:smarttags" w:element="chsdate">
        <w:smartTagPr>
          <w:attr w:name="Day" w:val="23"/>
          <w:attr w:name="IsLunarDate" w:val="False"/>
          <w:attr w:name="IsROCDate" w:val="False"/>
          <w:attr w:name="Month" w:val="9"/>
          <w:attr w:name="Year" w:val="1937"/>
        </w:smartTagPr>
        <w:r>
          <w:t>1937</w:t>
        </w:r>
        <w:r>
          <w:rPr>
            <w:rFonts w:hint="eastAsia"/>
          </w:rPr>
          <w:t>年</w:t>
        </w:r>
        <w:r>
          <w:t>9</w:t>
        </w:r>
        <w:r>
          <w:rPr>
            <w:rFonts w:hint="eastAsia"/>
          </w:rPr>
          <w:t>月</w:t>
        </w:r>
        <w:r>
          <w:t>23</w:t>
        </w:r>
        <w:r>
          <w:rPr>
            <w:rFonts w:hint="eastAsia"/>
          </w:rPr>
          <w:t>日</w:t>
        </w:r>
      </w:smartTag>
      <w:r>
        <w:rPr>
          <w:rFonts w:hint="eastAsia"/>
        </w:rPr>
        <w:t>）</w:t>
      </w:r>
    </w:p>
    <w:p w:rsidR="0029339E" w:rsidRDefault="0029339E" w:rsidP="0029339E">
      <w:pPr>
        <w:pStyle w:val="0"/>
        <w:spacing w:line="360" w:lineRule="auto"/>
      </w:pPr>
      <w:r>
        <w:rPr>
          <w:rFonts w:hint="eastAsia"/>
        </w:rPr>
        <w:t>材料二</w:t>
      </w:r>
    </w:p>
    <w:p w:rsidR="0029339E" w:rsidRDefault="0029339E" w:rsidP="0029339E">
      <w:pPr>
        <w:pStyle w:val="0"/>
        <w:spacing w:line="360" w:lineRule="auto"/>
      </w:pPr>
      <w:r>
        <w:rPr>
          <w:rFonts w:hint="eastAsia"/>
        </w:rPr>
        <w:t>中国国民政府蒋主席于抗战胜利后，邀请中国共产党中央委员会主</w:t>
      </w:r>
      <w:smartTag w:uri="urn:schemas-microsoft-com:office:smarttags" w:element="PersonName">
        <w:smartTagPr>
          <w:attr w:name="ProductID" w:val="席毛泽东"/>
        </w:smartTagPr>
        <w:r>
          <w:rPr>
            <w:rFonts w:hint="eastAsia"/>
          </w:rPr>
          <w:t>席毛泽东</w:t>
        </w:r>
      </w:smartTag>
      <w:r>
        <w:rPr>
          <w:rFonts w:hint="eastAsia"/>
        </w:rPr>
        <w:t>先生，商讨国家大计……兹特发表会谈纪要如下：</w:t>
      </w:r>
    </w:p>
    <w:p w:rsidR="0029339E" w:rsidRDefault="0029339E" w:rsidP="0029339E">
      <w:pPr>
        <w:pStyle w:val="0"/>
        <w:spacing w:line="360" w:lineRule="auto"/>
      </w:pPr>
      <w:r>
        <w:rPr>
          <w:rFonts w:hint="eastAsia"/>
        </w:rPr>
        <w:t>一、关于和平建国的基本方针，一致认为：中国抗日战争业已结束，和平建国的新阶段，即</w:t>
      </w:r>
      <w:r>
        <w:rPr>
          <w:rFonts w:hint="eastAsia"/>
        </w:rPr>
        <w:lastRenderedPageBreak/>
        <w:t>将开始。必须共同努力，以和平、民主、团结、统一为基础……长期合作，坚决避免内战，建设独立、自由和富强的新中国，彻底实行三民主义。</w:t>
      </w:r>
    </w:p>
    <w:p w:rsidR="0029339E" w:rsidRDefault="0029339E" w:rsidP="0029339E">
      <w:pPr>
        <w:pStyle w:val="0"/>
        <w:spacing w:line="360" w:lineRule="auto"/>
      </w:pPr>
      <w:r>
        <w:rPr>
          <w:rFonts w:hint="eastAsia"/>
        </w:rPr>
        <w:t>……</w:t>
      </w:r>
    </w:p>
    <w:p w:rsidR="0029339E" w:rsidRDefault="0029339E" w:rsidP="0029339E">
      <w:pPr>
        <w:pStyle w:val="0"/>
        <w:spacing w:line="360" w:lineRule="auto"/>
      </w:pPr>
      <w:r>
        <w:rPr>
          <w:rFonts w:hint="eastAsia"/>
        </w:rPr>
        <w:t>五、关于党派合作问题，中共方面提出：政府应承认国民党、共产党及一切党派的平等合法地位。政府方面表示：各党派在法律之前平等，本为宪政常轨，今可即行承认。</w:t>
      </w:r>
    </w:p>
    <w:p w:rsidR="0029339E" w:rsidRDefault="0029339E" w:rsidP="0029339E">
      <w:pPr>
        <w:pStyle w:val="0"/>
        <w:spacing w:line="360" w:lineRule="auto"/>
      </w:pPr>
      <w:r>
        <w:t xml:space="preserve">    </w:t>
      </w:r>
      <w:r>
        <w:rPr>
          <w:rFonts w:hint="eastAsia"/>
        </w:rPr>
        <w:t>——引自《政府与中共会谈纪要》（</w:t>
      </w:r>
      <w:smartTag w:uri="urn:schemas-microsoft-com:office:smarttags" w:element="chsdate">
        <w:smartTagPr>
          <w:attr w:name="IsROCDate" w:val="False"/>
          <w:attr w:name="IsLunarDate" w:val="False"/>
          <w:attr w:name="Day" w:val="10"/>
          <w:attr w:name="Month" w:val="20"/>
          <w:attr w:name="Year" w:val="๒Ი쥘೎ŜĈ柄羖짹"/>
        </w:smartTagPr>
        <w:r>
          <w:t>1945</w:t>
        </w:r>
        <w:r>
          <w:rPr>
            <w:rFonts w:hint="eastAsia"/>
          </w:rPr>
          <w:t>年</w:t>
        </w:r>
        <w:r>
          <w:t>10</w:t>
        </w:r>
        <w:r>
          <w:rPr>
            <w:rFonts w:hint="eastAsia"/>
          </w:rPr>
          <w:t>月</w:t>
        </w:r>
        <w:r>
          <w:t>10</w:t>
        </w:r>
        <w:r>
          <w:rPr>
            <w:rFonts w:hint="eastAsia"/>
          </w:rPr>
          <w:t>日</w:t>
        </w:r>
      </w:smartTag>
      <w:r>
        <w:rPr>
          <w:rFonts w:hint="eastAsia"/>
        </w:rPr>
        <w:t>）</w:t>
      </w:r>
    </w:p>
    <w:p w:rsidR="0029339E" w:rsidRDefault="0029339E" w:rsidP="0029339E">
      <w:pPr>
        <w:pStyle w:val="0"/>
        <w:numPr>
          <w:ilvl w:val="0"/>
          <w:numId w:val="3"/>
        </w:numPr>
        <w:spacing w:line="360" w:lineRule="auto"/>
        <w:rPr>
          <w:rFonts w:hint="eastAsia"/>
        </w:rPr>
      </w:pPr>
      <w:r>
        <w:rPr>
          <w:rFonts w:hint="eastAsia"/>
        </w:rPr>
        <w:t>根据材料一、二概括指出抗战胜利前后各党派地位发生的变化。（</w:t>
      </w:r>
      <w:r>
        <w:t>6</w:t>
      </w:r>
      <w:r>
        <w:rPr>
          <w:rFonts w:hint="eastAsia"/>
        </w:rPr>
        <w:t>分）</w:t>
      </w:r>
    </w:p>
    <w:p w:rsidR="0029339E" w:rsidRDefault="0029339E" w:rsidP="0029339E">
      <w:pPr>
        <w:pStyle w:val="0"/>
        <w:numPr>
          <w:ilvl w:val="0"/>
          <w:numId w:val="3"/>
        </w:numPr>
        <w:spacing w:line="360" w:lineRule="auto"/>
      </w:pPr>
      <w:r>
        <w:rPr>
          <w:rFonts w:hint="eastAsia"/>
        </w:rPr>
        <w:t>根据材料一、二并结合所学知识，分析各党派地位变化的原因及影响。（</w:t>
      </w:r>
      <w:r>
        <w:t>9</w:t>
      </w:r>
      <w:r>
        <w:rPr>
          <w:rFonts w:hint="eastAsia"/>
        </w:rPr>
        <w:t>分）</w:t>
      </w:r>
    </w:p>
    <w:p w:rsidR="0029339E" w:rsidRPr="00585858" w:rsidRDefault="0029339E" w:rsidP="0029339E">
      <w:pPr>
        <w:pStyle w:val="0"/>
        <w:rPr>
          <w:rFonts w:hint="eastAsia"/>
          <w:color w:val="FF0000"/>
        </w:rPr>
      </w:pPr>
      <w:r w:rsidRPr="00585858">
        <w:rPr>
          <w:rFonts w:hint="eastAsia"/>
          <w:color w:val="FF0000"/>
        </w:rPr>
        <w:t>【答案】（</w:t>
      </w:r>
      <w:r w:rsidRPr="00585858">
        <w:rPr>
          <w:rFonts w:hint="eastAsia"/>
          <w:color w:val="FF0000"/>
        </w:rPr>
        <w:t>1</w:t>
      </w:r>
      <w:r w:rsidRPr="00585858">
        <w:rPr>
          <w:rFonts w:hint="eastAsia"/>
          <w:color w:val="FF0000"/>
        </w:rPr>
        <w:t>）由受国民党领导到党派平等。</w:t>
      </w:r>
    </w:p>
    <w:p w:rsidR="0029339E" w:rsidRPr="00585858" w:rsidRDefault="0029339E" w:rsidP="0029339E">
      <w:pPr>
        <w:pStyle w:val="0"/>
        <w:numPr>
          <w:ilvl w:val="0"/>
          <w:numId w:val="4"/>
        </w:numPr>
        <w:rPr>
          <w:rFonts w:hint="eastAsia"/>
          <w:color w:val="FF0000"/>
        </w:rPr>
      </w:pPr>
      <w:r w:rsidRPr="00585858">
        <w:rPr>
          <w:rFonts w:hint="eastAsia"/>
          <w:color w:val="FF0000"/>
        </w:rPr>
        <w:t>原因：各党派在抗日战争时期作出了重大贡献；中国共产党力量的壮大。</w:t>
      </w:r>
    </w:p>
    <w:p w:rsidR="0029339E" w:rsidRPr="00585858" w:rsidRDefault="0029339E" w:rsidP="0029339E">
      <w:pPr>
        <w:pStyle w:val="0"/>
        <w:ind w:left="105"/>
        <w:rPr>
          <w:rFonts w:hint="eastAsia"/>
          <w:color w:val="FF0000"/>
        </w:rPr>
      </w:pPr>
      <w:r w:rsidRPr="00585858">
        <w:rPr>
          <w:rFonts w:hint="eastAsia"/>
          <w:color w:val="FF0000"/>
        </w:rPr>
        <w:t>影响：有利于政治民主化，有利于进步力量的增长，为人民政协制度提供了借鉴。</w:t>
      </w:r>
    </w:p>
    <w:p w:rsidR="0029339E" w:rsidRPr="00585858" w:rsidRDefault="0029339E" w:rsidP="0029339E">
      <w:pPr>
        <w:pStyle w:val="0"/>
        <w:ind w:left="720"/>
        <w:rPr>
          <w:rFonts w:hint="eastAsia"/>
          <w:color w:val="FF0000"/>
        </w:rPr>
      </w:pPr>
      <w:r w:rsidRPr="00585858">
        <w:rPr>
          <w:rFonts w:hint="eastAsia"/>
          <w:color w:val="FF0000"/>
        </w:rPr>
        <w:t xml:space="preserve"> </w:t>
      </w:r>
      <w:r w:rsidRPr="00585858">
        <w:rPr>
          <w:rFonts w:hint="eastAsia"/>
          <w:color w:val="FF0000"/>
        </w:rPr>
        <w:t>【解析】第（</w:t>
      </w:r>
      <w:r w:rsidRPr="00585858">
        <w:rPr>
          <w:rFonts w:hint="eastAsia"/>
          <w:color w:val="FF0000"/>
        </w:rPr>
        <w:t>1</w:t>
      </w:r>
      <w:r w:rsidRPr="00585858">
        <w:rPr>
          <w:rFonts w:hint="eastAsia"/>
          <w:color w:val="FF0000"/>
        </w:rPr>
        <w:t>）问，可从材料中概括得出由受国民党领导到党派平等。</w:t>
      </w:r>
    </w:p>
    <w:p w:rsidR="0029339E" w:rsidRPr="00585858" w:rsidRDefault="0029339E" w:rsidP="0029339E">
      <w:pPr>
        <w:pStyle w:val="0"/>
        <w:spacing w:line="360" w:lineRule="auto"/>
        <w:rPr>
          <w:rFonts w:hint="eastAsia"/>
          <w:color w:val="FF0000"/>
        </w:rPr>
      </w:pPr>
      <w:r w:rsidRPr="00585858">
        <w:rPr>
          <w:rFonts w:hint="eastAsia"/>
          <w:color w:val="FF0000"/>
        </w:rPr>
        <w:t>第（</w:t>
      </w:r>
      <w:r w:rsidRPr="00585858">
        <w:rPr>
          <w:rFonts w:hint="eastAsia"/>
          <w:color w:val="FF0000"/>
        </w:rPr>
        <w:t>2</w:t>
      </w:r>
      <w:r w:rsidRPr="00585858">
        <w:rPr>
          <w:rFonts w:hint="eastAsia"/>
          <w:color w:val="FF0000"/>
        </w:rPr>
        <w:t>）问，原因可从抗日战争影响角度来解答；影响可从政治民主化、进步力量以及对新中国政治协商制度角度解答。</w:t>
      </w:r>
    </w:p>
    <w:p w:rsidR="0029339E" w:rsidRDefault="0029339E" w:rsidP="0029339E">
      <w:pPr>
        <w:pStyle w:val="0"/>
        <w:spacing w:line="360" w:lineRule="auto"/>
      </w:pPr>
      <w:r>
        <w:t>47.(15</w:t>
      </w:r>
      <w:r>
        <w:rPr>
          <w:rFonts w:hint="eastAsia"/>
        </w:rPr>
        <w:t>分</w:t>
      </w:r>
      <w:r>
        <w:t>)20</w:t>
      </w:r>
      <w:r>
        <w:rPr>
          <w:rFonts w:hint="eastAsia"/>
        </w:rPr>
        <w:t>世纪的和平与战争</w:t>
      </w:r>
    </w:p>
    <w:p w:rsidR="0029339E" w:rsidRDefault="0029339E" w:rsidP="0029339E">
      <w:pPr>
        <w:pStyle w:val="0"/>
        <w:spacing w:line="360" w:lineRule="auto"/>
      </w:pPr>
      <w:r>
        <w:rPr>
          <w:rFonts w:hint="eastAsia"/>
        </w:rPr>
        <w:t>材料</w:t>
      </w:r>
    </w:p>
    <w:p w:rsidR="0029339E" w:rsidRDefault="0029339E" w:rsidP="0029339E">
      <w:pPr>
        <w:pStyle w:val="0"/>
        <w:spacing w:line="360" w:lineRule="auto"/>
        <w:ind w:firstLine="420"/>
      </w:pPr>
      <w:r>
        <w:t>1940</w:t>
      </w:r>
      <w:r>
        <w:rPr>
          <w:rFonts w:hint="eastAsia"/>
        </w:rPr>
        <w:t>年</w:t>
      </w:r>
      <w:r>
        <w:t>6</w:t>
      </w:r>
      <w:r>
        <w:rPr>
          <w:rFonts w:hint="eastAsia"/>
        </w:rPr>
        <w:t>月，当法国政府战败投降之际，戴高乐将军发起了“自由法国”运动。向法国人民发出了坚持抵抗的号召。他通过英国电台多次向法国人民演讲，指出法国输掉了一场战役，但没有输掉这场战争；法国不是孤立的，在它的后面还有一个广大的法兰西帝国；法国可以和英国结成同盟，她还可以利用美国取之不尽的资源。</w:t>
      </w:r>
    </w:p>
    <w:p w:rsidR="0029339E" w:rsidRDefault="0029339E" w:rsidP="0029339E">
      <w:pPr>
        <w:pStyle w:val="0"/>
        <w:spacing w:line="360" w:lineRule="auto"/>
        <w:ind w:firstLine="420"/>
      </w:pPr>
      <w:r>
        <w:rPr>
          <w:rFonts w:hint="eastAsia"/>
        </w:rPr>
        <w:t>在英国政府帮助下，戴高乐重新组建了法国军队，并且很快投入到同盟国在非洲和欧洲的战场中。</w:t>
      </w:r>
      <w:r>
        <w:t>1941</w:t>
      </w:r>
      <w:r>
        <w:rPr>
          <w:rFonts w:hint="eastAsia"/>
        </w:rPr>
        <w:t>年</w:t>
      </w:r>
      <w:r>
        <w:t>9</w:t>
      </w:r>
      <w:r>
        <w:rPr>
          <w:rFonts w:hint="eastAsia"/>
        </w:rPr>
        <w:t>月，法兰西民族委员会成立，</w:t>
      </w:r>
      <w:r>
        <w:t>1943</w:t>
      </w:r>
      <w:r>
        <w:rPr>
          <w:rFonts w:hint="eastAsia"/>
        </w:rPr>
        <w:t>月改组为法兰西解放委员会，并与各盟国建立了外交关系。</w:t>
      </w:r>
      <w:r>
        <w:t>1944</w:t>
      </w:r>
      <w:r>
        <w:rPr>
          <w:rFonts w:hint="eastAsia"/>
        </w:rPr>
        <w:t>年</w:t>
      </w:r>
      <w:r>
        <w:t>6</w:t>
      </w:r>
      <w:r>
        <w:rPr>
          <w:rFonts w:hint="eastAsia"/>
        </w:rPr>
        <w:t>月，法兰西解放委员会改组为法国临时政府。诺曼底登陆后，法军与盟军一起参加了解放法国的战斗，并在盟军的帮助下解放了巴黎。</w:t>
      </w:r>
      <w:r>
        <w:t>1944</w:t>
      </w:r>
      <w:r>
        <w:rPr>
          <w:rFonts w:hint="eastAsia"/>
        </w:rPr>
        <w:t>年</w:t>
      </w:r>
      <w:r>
        <w:t>10</w:t>
      </w:r>
      <w:r>
        <w:rPr>
          <w:rFonts w:hint="eastAsia"/>
        </w:rPr>
        <w:t>月，英、苏、美等国先后承认了法兰西临时政府。联合国成立后，法国和英、美、苏、中一起成为联合国安理会常任理事国。</w:t>
      </w:r>
    </w:p>
    <w:p w:rsidR="0029339E" w:rsidRDefault="0029339E" w:rsidP="0029339E">
      <w:pPr>
        <w:pStyle w:val="0"/>
        <w:spacing w:line="360" w:lineRule="auto"/>
        <w:ind w:firstLine="420"/>
        <w:jc w:val="right"/>
      </w:pPr>
      <w:r>
        <w:rPr>
          <w:rFonts w:hint="eastAsia"/>
        </w:rPr>
        <w:t>——摘编自《戴高乐将军回忆录》等</w:t>
      </w:r>
    </w:p>
    <w:p w:rsidR="0029339E" w:rsidRDefault="0029339E" w:rsidP="0029339E">
      <w:pPr>
        <w:pStyle w:val="0"/>
        <w:spacing w:line="360" w:lineRule="auto"/>
        <w:jc w:val="left"/>
      </w:pPr>
      <w:r>
        <w:rPr>
          <w:rFonts w:hint="eastAsia"/>
        </w:rPr>
        <w:t>（</w:t>
      </w:r>
      <w:r>
        <w:t>1</w:t>
      </w:r>
      <w:r>
        <w:rPr>
          <w:rFonts w:hint="eastAsia"/>
        </w:rPr>
        <w:t>）根据材料并结合所学知识，概括戴高乐将军号召法国人民坚持抗战的理由。（</w:t>
      </w:r>
      <w:r>
        <w:t>7</w:t>
      </w:r>
      <w:r>
        <w:rPr>
          <w:rFonts w:hint="eastAsia"/>
        </w:rPr>
        <w:t>分）</w:t>
      </w:r>
    </w:p>
    <w:p w:rsidR="0029339E" w:rsidRDefault="0029339E" w:rsidP="0029339E">
      <w:pPr>
        <w:pStyle w:val="0"/>
        <w:spacing w:line="360" w:lineRule="auto"/>
        <w:jc w:val="left"/>
      </w:pPr>
      <w:r>
        <w:rPr>
          <w:rFonts w:hint="eastAsia"/>
        </w:rPr>
        <w:t>（</w:t>
      </w:r>
      <w:r>
        <w:t>2</w:t>
      </w:r>
      <w:r>
        <w:rPr>
          <w:rFonts w:hint="eastAsia"/>
        </w:rPr>
        <w:t>）根据材料并结合所学知识，总结法国复兴的历史经验。（</w:t>
      </w:r>
      <w:r>
        <w:t>8</w:t>
      </w:r>
      <w:r>
        <w:rPr>
          <w:rFonts w:hint="eastAsia"/>
        </w:rPr>
        <w:t>分）</w:t>
      </w:r>
    </w:p>
    <w:p w:rsidR="0029339E" w:rsidRPr="00585858" w:rsidRDefault="0029339E" w:rsidP="0029339E">
      <w:pPr>
        <w:pStyle w:val="0"/>
        <w:rPr>
          <w:rFonts w:hint="eastAsia"/>
          <w:color w:val="FF0000"/>
        </w:rPr>
      </w:pPr>
      <w:r w:rsidRPr="00585858">
        <w:rPr>
          <w:rFonts w:hint="eastAsia"/>
          <w:color w:val="FF0000"/>
        </w:rPr>
        <w:t>【答案】（</w:t>
      </w:r>
      <w:r w:rsidRPr="00585858">
        <w:rPr>
          <w:rFonts w:hint="eastAsia"/>
          <w:color w:val="FF0000"/>
        </w:rPr>
        <w:t>1</w:t>
      </w:r>
      <w:r w:rsidRPr="00585858">
        <w:rPr>
          <w:rFonts w:hint="eastAsia"/>
          <w:color w:val="FF0000"/>
        </w:rPr>
        <w:t>）理由：法国没有输掉战争；“法兰西帝国”是后盾；法国会得到英美等过的支持。</w:t>
      </w:r>
    </w:p>
    <w:p w:rsidR="0029339E" w:rsidRPr="00585858" w:rsidRDefault="0029339E" w:rsidP="0029339E">
      <w:pPr>
        <w:pStyle w:val="0"/>
        <w:ind w:left="105"/>
        <w:rPr>
          <w:rFonts w:hint="eastAsia"/>
          <w:color w:val="FF0000"/>
        </w:rPr>
      </w:pPr>
      <w:r w:rsidRPr="00585858">
        <w:rPr>
          <w:rFonts w:hint="eastAsia"/>
          <w:color w:val="FF0000"/>
        </w:rPr>
        <w:t>经验：重新组建武装力量；领导机构的及时建立；与各盟国及时建立外交关系；积极参与反法西斯战争，并解放了法国。</w:t>
      </w:r>
    </w:p>
    <w:p w:rsidR="0029339E" w:rsidRPr="00585858" w:rsidRDefault="0029339E" w:rsidP="0029339E">
      <w:pPr>
        <w:pStyle w:val="0"/>
        <w:ind w:left="105"/>
        <w:rPr>
          <w:rFonts w:hint="eastAsia"/>
          <w:color w:val="FF0000"/>
        </w:rPr>
      </w:pPr>
      <w:r w:rsidRPr="00585858">
        <w:rPr>
          <w:rFonts w:hint="eastAsia"/>
          <w:color w:val="FF0000"/>
        </w:rPr>
        <w:lastRenderedPageBreak/>
        <w:t>【解析】第（</w:t>
      </w:r>
      <w:r w:rsidRPr="00585858">
        <w:rPr>
          <w:rFonts w:hint="eastAsia"/>
          <w:color w:val="FF0000"/>
        </w:rPr>
        <w:t>1</w:t>
      </w:r>
      <w:r w:rsidRPr="00585858">
        <w:rPr>
          <w:rFonts w:hint="eastAsia"/>
          <w:color w:val="FF0000"/>
        </w:rPr>
        <w:t>）问，可从材料中概括得出“法国没有输掉战争”、“法兰西帝国”是后盾、“法国会得到英美”等。</w:t>
      </w:r>
    </w:p>
    <w:p w:rsidR="0029339E" w:rsidRPr="00585858" w:rsidRDefault="0029339E" w:rsidP="0029339E">
      <w:pPr>
        <w:pStyle w:val="0"/>
        <w:spacing w:line="360" w:lineRule="auto"/>
        <w:rPr>
          <w:rFonts w:hint="eastAsia"/>
          <w:color w:val="FF0000"/>
        </w:rPr>
      </w:pPr>
      <w:r w:rsidRPr="00585858">
        <w:rPr>
          <w:rFonts w:hint="eastAsia"/>
          <w:color w:val="FF0000"/>
        </w:rPr>
        <w:t>第（</w:t>
      </w:r>
      <w:r w:rsidRPr="00585858">
        <w:rPr>
          <w:rFonts w:hint="eastAsia"/>
          <w:color w:val="FF0000"/>
        </w:rPr>
        <w:t>2</w:t>
      </w:r>
      <w:r w:rsidRPr="00585858">
        <w:rPr>
          <w:rFonts w:hint="eastAsia"/>
          <w:color w:val="FF0000"/>
        </w:rPr>
        <w:t>）问，经验结合所学知识从材料中概括即可，比如“重新组建武装力量；领导机构的及时建立；与各盟国及时建立外交关系；积极参与反法西斯战争，并解放了法国”等。</w:t>
      </w:r>
    </w:p>
    <w:p w:rsidR="0029339E" w:rsidRDefault="0029339E" w:rsidP="0029339E">
      <w:pPr>
        <w:pStyle w:val="0"/>
        <w:spacing w:line="360" w:lineRule="auto"/>
      </w:pPr>
      <w:r>
        <w:t>48</w:t>
      </w:r>
      <w:r>
        <w:rPr>
          <w:rFonts w:hint="eastAsia"/>
        </w:rPr>
        <w:t>、中外历史人物评说</w:t>
      </w:r>
    </w:p>
    <w:p w:rsidR="0029339E" w:rsidRDefault="0029339E" w:rsidP="0029339E">
      <w:pPr>
        <w:pStyle w:val="0"/>
        <w:spacing w:line="360" w:lineRule="auto"/>
      </w:pPr>
      <w:r>
        <w:rPr>
          <w:rFonts w:hint="eastAsia"/>
        </w:rPr>
        <w:t>材料</w:t>
      </w:r>
    </w:p>
    <w:p w:rsidR="0029339E" w:rsidRDefault="0029339E" w:rsidP="0029339E">
      <w:pPr>
        <w:pStyle w:val="0"/>
        <w:spacing w:line="360" w:lineRule="auto"/>
      </w:pPr>
      <w:r>
        <w:t xml:space="preserve">   </w:t>
      </w:r>
      <w:r>
        <w:rPr>
          <w:rFonts w:hint="eastAsia"/>
        </w:rPr>
        <w:t>丘处机（</w:t>
      </w:r>
      <w:r>
        <w:t>1148~1227</w:t>
      </w:r>
      <w:r>
        <w:rPr>
          <w:rFonts w:hint="eastAsia"/>
        </w:rPr>
        <w:t>年），登州（今属山东）人，</w:t>
      </w:r>
      <w:r>
        <w:t>19</w:t>
      </w:r>
      <w:r>
        <w:rPr>
          <w:rFonts w:hint="eastAsia"/>
        </w:rPr>
        <w:t>岁时投入道教全真派。全真派是当时新出现的一个道教派别，主张兼修儒、释。丘处机潜心研习，成为一方道教领袖。其时黄河南北陷于战乱，全真派徒众剧增，成为蒙古、金、宋竞相争取的对象。</w:t>
      </w:r>
    </w:p>
    <w:p w:rsidR="0029339E" w:rsidRDefault="0029339E" w:rsidP="0029339E">
      <w:pPr>
        <w:pStyle w:val="0"/>
        <w:spacing w:line="360" w:lineRule="auto"/>
        <w:ind w:firstLine="420"/>
      </w:pPr>
      <w:r>
        <w:t>1220</w:t>
      </w:r>
      <w:r>
        <w:rPr>
          <w:rFonts w:hint="eastAsia"/>
        </w:rPr>
        <w:t>年，应成吉思汗之召，丘处机偕弟子西行，历时四年，行程万余里，到达成吉思汗驻跸的雪山（在今中亚地区）。成吉思汗常与他交谈，丘处机“每言欲一天下者，必在乎不嗜杀人。及问为治之方，则对以敬天爱民为本”。成吉思汗深为认同，“命左右书之，且以训诸子”。史载：某日暴雷异常，成吉思汗询问是何预兆，丘处机借此回答说：“人罪莫大于不孝，不孝则不顺乎天，故天威震动以警之。似闻境内不孝者多，陛下宜明天威，以导有众。”成吉思汗采纳了他的建议。</w:t>
      </w:r>
    </w:p>
    <w:p w:rsidR="0029339E" w:rsidRDefault="0029339E" w:rsidP="0029339E">
      <w:pPr>
        <w:pStyle w:val="0"/>
        <w:spacing w:line="360" w:lineRule="auto"/>
        <w:ind w:firstLine="420"/>
      </w:pPr>
      <w:r>
        <w:rPr>
          <w:rFonts w:hint="eastAsia"/>
        </w:rPr>
        <w:t>丘处机的弟子李志常撰写了《长春真人西游记》一书，记录了丘处机西行谒见成吉思汗的经历与见闻，流传至今。</w:t>
      </w:r>
    </w:p>
    <w:p w:rsidR="0029339E" w:rsidRDefault="0029339E" w:rsidP="0029339E">
      <w:pPr>
        <w:pStyle w:val="0"/>
        <w:spacing w:line="360" w:lineRule="auto"/>
        <w:ind w:firstLine="420"/>
      </w:pPr>
      <w:r>
        <w:t xml:space="preserve">                                                  --------</w:t>
      </w:r>
      <w:r>
        <w:rPr>
          <w:rFonts w:hint="eastAsia"/>
        </w:rPr>
        <w:t>据《元史》等</w:t>
      </w:r>
    </w:p>
    <w:p w:rsidR="0029339E" w:rsidRDefault="0029339E" w:rsidP="0029339E">
      <w:pPr>
        <w:pStyle w:val="0"/>
        <w:spacing w:line="360" w:lineRule="auto"/>
        <w:ind w:firstLine="420"/>
      </w:pPr>
      <w:r>
        <w:rPr>
          <w:rFonts w:hint="eastAsia"/>
        </w:rPr>
        <w:t>（</w:t>
      </w:r>
      <w:r>
        <w:t>1</w:t>
      </w:r>
      <w:r>
        <w:rPr>
          <w:rFonts w:hint="eastAsia"/>
        </w:rPr>
        <w:t>）根据材料并结合所学知识，简析丘处机的意见被成吉思汗接受的原因。（</w:t>
      </w:r>
      <w:r>
        <w:t>6</w:t>
      </w:r>
      <w:r>
        <w:rPr>
          <w:rFonts w:hint="eastAsia"/>
        </w:rPr>
        <w:t>分）</w:t>
      </w:r>
    </w:p>
    <w:p w:rsidR="0029339E" w:rsidRDefault="0029339E" w:rsidP="0029339E">
      <w:pPr>
        <w:pStyle w:val="0"/>
        <w:spacing w:line="360" w:lineRule="auto"/>
        <w:ind w:firstLine="420"/>
      </w:pPr>
      <w:r>
        <w:rPr>
          <w:rFonts w:hint="eastAsia"/>
        </w:rPr>
        <w:t>（</w:t>
      </w:r>
      <w:r>
        <w:t>2</w:t>
      </w:r>
      <w:r>
        <w:rPr>
          <w:rFonts w:hint="eastAsia"/>
        </w:rPr>
        <w:t>）根据材料并结合所学知识，指出丘处机西行的意义。（</w:t>
      </w:r>
      <w:r>
        <w:t>9</w:t>
      </w:r>
      <w:r>
        <w:rPr>
          <w:rFonts w:hint="eastAsia"/>
        </w:rPr>
        <w:t>分）</w:t>
      </w:r>
    </w:p>
    <w:p w:rsidR="0029339E" w:rsidRDefault="0029339E" w:rsidP="0029339E">
      <w:pPr>
        <w:pStyle w:val="0"/>
        <w:rPr>
          <w:rFonts w:hint="eastAsia"/>
        </w:rPr>
      </w:pPr>
      <w:r>
        <w:rPr>
          <w:rFonts w:hint="eastAsia"/>
        </w:rPr>
        <w:t>【答案】（</w:t>
      </w:r>
      <w:r>
        <w:rPr>
          <w:rFonts w:hint="eastAsia"/>
        </w:rPr>
        <w:t>1</w:t>
      </w:r>
      <w:r>
        <w:rPr>
          <w:rFonts w:hint="eastAsia"/>
        </w:rPr>
        <w:t>）原因：丘处机是一方道教领袖；全真派势力较大成为蒙古争取对象；成吉思汗从谏如流。</w:t>
      </w:r>
    </w:p>
    <w:p w:rsidR="0029339E" w:rsidRDefault="0029339E" w:rsidP="0029339E">
      <w:pPr>
        <w:pStyle w:val="0"/>
        <w:ind w:left="105"/>
        <w:rPr>
          <w:rFonts w:hint="eastAsia"/>
        </w:rPr>
      </w:pPr>
      <w:r>
        <w:rPr>
          <w:rFonts w:hint="eastAsia"/>
        </w:rPr>
        <w:t>意义：扩大了全真教派的影响；有利于中原文化的传播；有利于蒙古族的进步；有利于元朝统治的进步；有利于民族融合。</w:t>
      </w:r>
    </w:p>
    <w:p w:rsidR="0029339E" w:rsidRPr="008729E5" w:rsidRDefault="002A2621" w:rsidP="0029339E">
      <w:pPr>
        <w:pStyle w:val="0"/>
        <w:spacing w:line="360" w:lineRule="auto"/>
        <w:rPr>
          <w:rFonts w:hint="eastAsia"/>
          <w:color w:val="FF0000"/>
        </w:rPr>
      </w:pPr>
      <w:r>
        <w:rPr>
          <w:rFonts w:hint="eastAsia"/>
          <w:noProof/>
          <w:color w:val="FF0000"/>
        </w:rPr>
        <w:drawing>
          <wp:inline distT="0" distB="0" distL="0" distR="0">
            <wp:extent cx="6191250" cy="1104900"/>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6191250" cy="1104900"/>
                    </a:xfrm>
                    <a:prstGeom prst="rect">
                      <a:avLst/>
                    </a:prstGeom>
                    <a:noFill/>
                    <a:ln w="9525">
                      <a:noFill/>
                      <a:miter lim="800000"/>
                      <a:headEnd/>
                      <a:tailEnd/>
                    </a:ln>
                  </pic:spPr>
                </pic:pic>
              </a:graphicData>
            </a:graphic>
          </wp:inline>
        </w:drawing>
      </w:r>
    </w:p>
    <w:p w:rsidR="0029339E" w:rsidRPr="00D9780E" w:rsidRDefault="0029339E" w:rsidP="0029339E">
      <w:pPr>
        <w:pStyle w:val="0"/>
      </w:pPr>
    </w:p>
    <w:p w:rsidR="000B4C76" w:rsidRDefault="000B4C76"/>
    <w:sectPr w:rsidR="000B4C76" w:rsidSect="00F57182">
      <w:headerReference w:type="even" r:id="rId45"/>
      <w:footerReference w:type="even" r:id="rId46"/>
      <w:footerReference w:type="default" r:id="rId47"/>
      <w:headerReference w:type="first" r:id="rId48"/>
      <w:pgSz w:w="11906" w:h="16838"/>
      <w:pgMar w:top="1440" w:right="1701" w:bottom="1440" w:left="1701" w:header="851" w:footer="992" w:gutter="0"/>
      <w:pgNumType w:fmt="numberInDash" w:chapSep="em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6F2" w:rsidRDefault="002F26F2">
      <w:r>
        <w:separator/>
      </w:r>
    </w:p>
  </w:endnote>
  <w:endnote w:type="continuationSeparator" w:id="0">
    <w:p w:rsidR="002F26F2" w:rsidRDefault="002F26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书宋_GBK">
    <w:altName w:val="YaHei Consolas Hybrid"/>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182" w:rsidRDefault="00F57182" w:rsidP="00F5718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rPr>
      <w:fldChar w:fldCharType="end"/>
    </w:r>
  </w:p>
  <w:p w:rsidR="00F57182" w:rsidRDefault="00F5718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182" w:rsidRDefault="00F57182" w:rsidP="00F57182">
    <w:pPr>
      <w:pStyle w:val="a4"/>
      <w:framePr w:wrap="around" w:vAnchor="text" w:hAnchor="page" w:x="5791" w:y="138"/>
      <w:rPr>
        <w:rStyle w:val="a6"/>
      </w:rPr>
    </w:pPr>
    <w:r>
      <w:rPr>
        <w:rStyle w:val="a6"/>
      </w:rPr>
      <w:fldChar w:fldCharType="begin"/>
    </w:r>
    <w:r>
      <w:rPr>
        <w:rStyle w:val="a6"/>
      </w:rPr>
      <w:instrText xml:space="preserve">PAGE  </w:instrText>
    </w:r>
    <w:r>
      <w:rPr>
        <w:rStyle w:val="a6"/>
      </w:rPr>
      <w:fldChar w:fldCharType="separate"/>
    </w:r>
    <w:r w:rsidR="002A2621">
      <w:rPr>
        <w:rStyle w:val="a6"/>
        <w:noProof/>
      </w:rPr>
      <w:t>- 1 -</w:t>
    </w:r>
    <w:r>
      <w:rPr>
        <w:rStyle w:val="a6"/>
      </w:rPr>
      <w:fldChar w:fldCharType="end"/>
    </w:r>
  </w:p>
  <w:p w:rsidR="00F57182" w:rsidRPr="006A7E62" w:rsidRDefault="00F57182" w:rsidP="0029339E">
    <w:pPr>
      <w:pStyle w:val="a4"/>
      <w:pBdr>
        <w:top w:val="single" w:sz="4" w:space="1" w:color="auto"/>
      </w:pBdr>
      <w:tabs>
        <w:tab w:val="clear" w:pos="8306"/>
        <w:tab w:val="right" w:pos="850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6F2" w:rsidRDefault="002F26F2">
      <w:r>
        <w:separator/>
      </w:r>
    </w:p>
  </w:footnote>
  <w:footnote w:type="continuationSeparator" w:id="0">
    <w:p w:rsidR="002F26F2" w:rsidRDefault="002F26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182" w:rsidRDefault="00F5718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92407" o:spid="_x0000_s2050" type="#_x0000_t75" style="position:absolute;left:0;text-align:left;margin-left:0;margin-top:0;width:415.1pt;height:49.7pt;z-index:-251658240;mso-position-horizontal:center;mso-position-horizontal-relative:margin;mso-position-vertical:center;mso-position-vertical-relative:margin" o:allowincell="f">
          <v:imagedata r:id="rId1" o:title="head"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182" w:rsidRDefault="00F5718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92406" o:spid="_x0000_s2049" type="#_x0000_t75" style="position:absolute;left:0;text-align:left;margin-left:0;margin-top:0;width:415.1pt;height:49.7pt;z-index:-251659264;mso-position-horizontal:center;mso-position-horizontal-relative:margin;mso-position-vertical:center;mso-position-vertical-relative:margin" o:allowincell="f">
          <v:imagedata r:id="rId1" o:title="head"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996057"/>
    <w:multiLevelType w:val="multilevel"/>
    <w:tmpl w:val="1BAB1D3B"/>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7B996058"/>
    <w:multiLevelType w:val="singleLevel"/>
    <w:tmpl w:val="55756484"/>
    <w:lvl w:ilvl="0">
      <w:start w:val="1"/>
      <w:numFmt w:val="decimal"/>
      <w:suff w:val="nothing"/>
      <w:lvlText w:val="(%1)"/>
      <w:lvlJc w:val="left"/>
    </w:lvl>
  </w:abstractNum>
  <w:abstractNum w:abstractNumId="2">
    <w:nsid w:val="7B996059"/>
    <w:multiLevelType w:val="hybridMultilevel"/>
    <w:tmpl w:val="8178690C"/>
    <w:lvl w:ilvl="0" w:tplc="FFFFFFFF">
      <w:start w:val="1"/>
      <w:numFmt w:val="decimal"/>
      <w:lvlText w:val="（%1）"/>
      <w:lvlJc w:val="left"/>
      <w:pPr>
        <w:tabs>
          <w:tab w:val="num" w:pos="720"/>
        </w:tabs>
        <w:ind w:left="720" w:hanging="720"/>
      </w:pPr>
      <w:rPr>
        <w:lang w:val="en-US"/>
      </w:rPr>
    </w:lvl>
    <w:lvl w:ilvl="1" w:tplc="FFFFFFFF">
      <w:start w:val="1"/>
      <w:numFmt w:val="lowerLetter"/>
      <w:lvlText w:val="%2)"/>
      <w:lvlJc w:val="left"/>
      <w:pPr>
        <w:tabs>
          <w:tab w:val="num" w:pos="840"/>
        </w:tabs>
        <w:ind w:left="840" w:hanging="4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3">
    <w:nsid w:val="7B99605A"/>
    <w:multiLevelType w:val="hybridMultilevel"/>
    <w:tmpl w:val="C248CC06"/>
    <w:lvl w:ilvl="0" w:tplc="FFFFFFFF">
      <w:start w:val="2"/>
      <w:numFmt w:val="decimal"/>
      <w:lvlText w:val="（%1）"/>
      <w:lvlJc w:val="left"/>
      <w:pPr>
        <w:ind w:left="720" w:hanging="7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9339E"/>
    <w:rsid w:val="000A1CBC"/>
    <w:rsid w:val="000B4C76"/>
    <w:rsid w:val="00183C5D"/>
    <w:rsid w:val="0029339E"/>
    <w:rsid w:val="002A2621"/>
    <w:rsid w:val="002F26F2"/>
    <w:rsid w:val="00772855"/>
    <w:rsid w:val="00785CD2"/>
    <w:rsid w:val="009045BC"/>
    <w:rsid w:val="009B3F14"/>
    <w:rsid w:val="00B7436C"/>
    <w:rsid w:val="00BB61FF"/>
    <w:rsid w:val="00D01E82"/>
    <w:rsid w:val="00DC4D5E"/>
    <w:rsid w:val="00F33DBA"/>
    <w:rsid w:val="00F57182"/>
    <w:rsid w:val="00F86F9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unhideWhenUsed/>
    <w:rsid w:val="0029339E"/>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basedOn w:val="a0"/>
    <w:link w:val="a3"/>
    <w:rsid w:val="0029339E"/>
    <w:rPr>
      <w:rFonts w:ascii="Calibri" w:eastAsia="宋体" w:hAnsi="Calibri"/>
      <w:kern w:val="2"/>
      <w:sz w:val="18"/>
      <w:szCs w:val="18"/>
      <w:lang w:val="en-US" w:eastAsia="zh-CN" w:bidi="ar-SA"/>
    </w:rPr>
  </w:style>
  <w:style w:type="paragraph" w:styleId="a4">
    <w:name w:val="footer"/>
    <w:basedOn w:val="a"/>
    <w:link w:val="Char0"/>
    <w:unhideWhenUsed/>
    <w:rsid w:val="0029339E"/>
    <w:pPr>
      <w:tabs>
        <w:tab w:val="center" w:pos="4153"/>
        <w:tab w:val="right" w:pos="8306"/>
      </w:tabs>
      <w:snapToGrid w:val="0"/>
      <w:jc w:val="left"/>
    </w:pPr>
    <w:rPr>
      <w:rFonts w:ascii="Calibri" w:hAnsi="Calibri"/>
      <w:sz w:val="18"/>
      <w:szCs w:val="18"/>
    </w:rPr>
  </w:style>
  <w:style w:type="character" w:customStyle="1" w:styleId="Char0">
    <w:name w:val="页脚 Char"/>
    <w:basedOn w:val="a0"/>
    <w:link w:val="a4"/>
    <w:rsid w:val="0029339E"/>
    <w:rPr>
      <w:rFonts w:ascii="Calibri" w:eastAsia="宋体" w:hAnsi="Calibri"/>
      <w:kern w:val="2"/>
      <w:sz w:val="18"/>
      <w:szCs w:val="18"/>
      <w:lang w:val="en-US" w:eastAsia="zh-CN" w:bidi="ar-SA"/>
    </w:rPr>
  </w:style>
  <w:style w:type="character" w:styleId="a5">
    <w:name w:val="Hyperlink"/>
    <w:basedOn w:val="a0"/>
    <w:unhideWhenUsed/>
    <w:rsid w:val="0029339E"/>
    <w:rPr>
      <w:color w:val="0000FF"/>
      <w:u w:val="single"/>
    </w:rPr>
  </w:style>
  <w:style w:type="character" w:styleId="a6">
    <w:name w:val="page number"/>
    <w:basedOn w:val="a0"/>
    <w:rsid w:val="0029339E"/>
  </w:style>
  <w:style w:type="paragraph" w:customStyle="1" w:styleId="0">
    <w:name w:val="正文_0"/>
    <w:qFormat/>
    <w:rsid w:val="0029339E"/>
    <w:pPr>
      <w:widowControl w:val="0"/>
      <w:jc w:val="both"/>
    </w:pPr>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2.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2336</Words>
  <Characters>13316</Characters>
  <Application>Microsoft Office Word</Application>
  <DocSecurity>0</DocSecurity>
  <Lines>110</Lines>
  <Paragraphs>31</Paragraphs>
  <ScaleCrop>false</ScaleCrop>
  <Company>微软中国</Company>
  <LinksUpToDate>false</LinksUpToDate>
  <CharactersWithSpaces>15621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cp:revision>
  <dcterms:created xsi:type="dcterms:W3CDTF">2015-06-15T09:11:00Z</dcterms:created>
  <dcterms:modified xsi:type="dcterms:W3CDTF">2015-06-15T09:11:00Z</dcterms:modified>
</cp:coreProperties>
</file>