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逻辑填空作为言语理解与表达的一个必考难点题型，很多考生在备考期间正确率低，并且通过大量练题难以提高。事实上，逻辑填空中存在几个常见的误区，如果忽略了这几点，那么考生提高逻辑填空的正确率的目标就难以实现了。下面中公教育专家给大家指出了解题的三大常见误区。</w:t>
      </w:r>
      <w:r w:rsidRPr="00A939FE">
        <w:rPr>
          <w:rFonts w:hint="eastAsia"/>
          <w:szCs w:val="30"/>
        </w:rPr>
        <w:t xml:space="preserve"> 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误区一：逻辑填空靠语感，哪个选项读起来最顺就选哪个。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由于行测题量大，时间紧，很多考生做题的时候想要在一些题型上抢时间，逻辑填空就是其中之一。但是，近年来“逻辑填空”越来越注重对考生“逻辑”的考查，早已不是简单通过语感就能得出答案的。例如</w:t>
      </w:r>
      <w:r w:rsidRPr="00A939FE">
        <w:rPr>
          <w:rFonts w:hint="eastAsia"/>
          <w:szCs w:val="30"/>
        </w:rPr>
        <w:t>2011</w:t>
      </w:r>
      <w:r w:rsidRPr="00A939FE">
        <w:rPr>
          <w:rFonts w:hint="eastAsia"/>
          <w:szCs w:val="30"/>
        </w:rPr>
        <w:t>年春季多省考试第</w:t>
      </w:r>
      <w:r w:rsidRPr="00A939FE">
        <w:rPr>
          <w:rFonts w:hint="eastAsia"/>
          <w:szCs w:val="30"/>
        </w:rPr>
        <w:t>27</w:t>
      </w:r>
      <w:r w:rsidRPr="00A939FE">
        <w:rPr>
          <w:rFonts w:hint="eastAsia"/>
          <w:szCs w:val="30"/>
        </w:rPr>
        <w:t>题：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酒主要以液态形式存在，在古代缺乏严密容器的条件下是很难</w:t>
      </w:r>
      <w:r w:rsidRPr="00A939FE">
        <w:rPr>
          <w:rFonts w:hint="eastAsia"/>
          <w:szCs w:val="30"/>
        </w:rPr>
        <w:t>_______</w:t>
      </w:r>
      <w:r w:rsidRPr="00A939FE">
        <w:rPr>
          <w:rFonts w:hint="eastAsia"/>
          <w:szCs w:val="30"/>
        </w:rPr>
        <w:t>保存的，因此出土的古酒就十分</w:t>
      </w:r>
      <w:r w:rsidRPr="00A939FE">
        <w:rPr>
          <w:rFonts w:hint="eastAsia"/>
          <w:szCs w:val="30"/>
        </w:rPr>
        <w:t>_______</w:t>
      </w:r>
      <w:r w:rsidRPr="00A939FE">
        <w:rPr>
          <w:rFonts w:hint="eastAsia"/>
          <w:szCs w:val="30"/>
        </w:rPr>
        <w:t>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依次填入划横线部分最恰当的一项是：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A.</w:t>
      </w:r>
      <w:r w:rsidRPr="00A939FE">
        <w:rPr>
          <w:rFonts w:hint="eastAsia"/>
          <w:szCs w:val="30"/>
        </w:rPr>
        <w:t>长期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罕见</w:t>
      </w:r>
      <w:r w:rsidRPr="00A939FE">
        <w:rPr>
          <w:rFonts w:hint="eastAsia"/>
          <w:szCs w:val="30"/>
        </w:rPr>
        <w:t xml:space="preserve"> B.</w:t>
      </w:r>
      <w:r w:rsidRPr="00A939FE">
        <w:rPr>
          <w:rFonts w:hint="eastAsia"/>
          <w:szCs w:val="30"/>
        </w:rPr>
        <w:t>完好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珍贵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C.</w:t>
      </w:r>
      <w:r w:rsidRPr="00A939FE">
        <w:rPr>
          <w:rFonts w:hint="eastAsia"/>
          <w:szCs w:val="30"/>
        </w:rPr>
        <w:t>妥善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难得</w:t>
      </w:r>
      <w:r w:rsidRPr="00A939FE">
        <w:rPr>
          <w:rFonts w:hint="eastAsia"/>
          <w:szCs w:val="30"/>
        </w:rPr>
        <w:t xml:space="preserve"> D.</w:t>
      </w:r>
      <w:r w:rsidRPr="00A939FE">
        <w:rPr>
          <w:rFonts w:hint="eastAsia"/>
          <w:szCs w:val="30"/>
        </w:rPr>
        <w:t>大量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稀少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如果考生将四个选项都代入题干，从语感顺读上来说，都是符合语言表达常识的，因此答案难以选出。但考生若对题干信息有所思考，也应分析出选项差异。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上题中的话题对象是“酒”，众所周知，“酒”具有挥发性，因此缺乏严密容器的情况下，“酒”一定会挥发一部分，但是不是就不能做到“大量”保存了呢</w:t>
      </w:r>
      <w:r w:rsidRPr="00A939FE">
        <w:rPr>
          <w:rFonts w:hint="eastAsia"/>
          <w:szCs w:val="30"/>
        </w:rPr>
        <w:t>?</w:t>
      </w:r>
      <w:r w:rsidRPr="00A939FE">
        <w:rPr>
          <w:rFonts w:hint="eastAsia"/>
          <w:szCs w:val="30"/>
        </w:rPr>
        <w:t>想要“大量”，我们保存的基数只需要足够大，即使挥发一部分，也能够大量进行保存，所以</w:t>
      </w:r>
      <w:r w:rsidRPr="00A939FE">
        <w:rPr>
          <w:rFonts w:hint="eastAsia"/>
          <w:szCs w:val="30"/>
        </w:rPr>
        <w:t>D</w:t>
      </w:r>
      <w:r w:rsidRPr="00A939FE">
        <w:rPr>
          <w:rFonts w:hint="eastAsia"/>
          <w:szCs w:val="30"/>
        </w:rPr>
        <w:t>选项显然不符合</w:t>
      </w:r>
      <w:r w:rsidRPr="00A939FE">
        <w:rPr>
          <w:rFonts w:hint="eastAsia"/>
          <w:szCs w:val="30"/>
        </w:rPr>
        <w:t>;</w:t>
      </w:r>
      <w:r w:rsidRPr="00A939FE">
        <w:rPr>
          <w:rFonts w:hint="eastAsia"/>
          <w:szCs w:val="30"/>
        </w:rPr>
        <w:t>而“完好”、“妥善”均强调保存的完整性，也就是有没有受到破坏，题干说的是缺乏“严密”仪器而非“坚硬”仪器，与容易破坏与否无关，因此</w:t>
      </w:r>
      <w:r w:rsidRPr="00A939FE">
        <w:rPr>
          <w:rFonts w:hint="eastAsia"/>
          <w:szCs w:val="30"/>
        </w:rPr>
        <w:t>B</w:t>
      </w:r>
      <w:r w:rsidRPr="00A939FE">
        <w:rPr>
          <w:rFonts w:hint="eastAsia"/>
          <w:szCs w:val="30"/>
        </w:rPr>
        <w:t>、</w:t>
      </w:r>
      <w:r w:rsidRPr="00A939FE">
        <w:rPr>
          <w:rFonts w:hint="eastAsia"/>
          <w:szCs w:val="30"/>
        </w:rPr>
        <w:t>C</w:t>
      </w:r>
      <w:r w:rsidRPr="00A939FE">
        <w:rPr>
          <w:rFonts w:hint="eastAsia"/>
          <w:szCs w:val="30"/>
        </w:rPr>
        <w:t>选项侧重也不符合。文段最后一句出土的“古”酒也暗含了侧重于时间层面，所以这道题选择</w:t>
      </w:r>
      <w:r w:rsidRPr="00A939FE">
        <w:rPr>
          <w:rFonts w:hint="eastAsia"/>
          <w:szCs w:val="30"/>
        </w:rPr>
        <w:t>A</w:t>
      </w:r>
      <w:r w:rsidRPr="00A939FE">
        <w:rPr>
          <w:rFonts w:hint="eastAsia"/>
          <w:szCs w:val="30"/>
        </w:rPr>
        <w:t>项。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所以，解决此误区的方式，要求考生对于题干信息进行挖掘和把握，并且能够结合生活常识，找出每个选项侧重点的细微差异。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误区二：没见过的搭配肯定不能选。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考生大多数会认为，逻辑填空考查的无非是平常对于词语的</w:t>
      </w:r>
      <w:r w:rsidRPr="00A939FE">
        <w:rPr>
          <w:rFonts w:hint="eastAsia"/>
          <w:szCs w:val="30"/>
        </w:rPr>
        <w:lastRenderedPageBreak/>
        <w:t>积累和把握，因此没见过的搭配往往都是错误的。例如</w:t>
      </w:r>
      <w:r w:rsidRPr="00A939FE">
        <w:rPr>
          <w:rFonts w:hint="eastAsia"/>
          <w:szCs w:val="30"/>
        </w:rPr>
        <w:t>2009</w:t>
      </w:r>
      <w:r w:rsidRPr="00A939FE">
        <w:rPr>
          <w:rFonts w:hint="eastAsia"/>
          <w:szCs w:val="30"/>
        </w:rPr>
        <w:t>年山东省考真题第</w:t>
      </w:r>
      <w:r w:rsidRPr="00A939FE">
        <w:rPr>
          <w:rFonts w:hint="eastAsia"/>
          <w:szCs w:val="30"/>
        </w:rPr>
        <w:t>8</w:t>
      </w:r>
      <w:r w:rsidRPr="00A939FE">
        <w:rPr>
          <w:rFonts w:hint="eastAsia"/>
          <w:szCs w:val="30"/>
        </w:rPr>
        <w:t>题：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在这个世界上，依然有很多朋友热爱纸质的芬芳，翰墨的留香，也依然有很多人经过岁月的</w:t>
      </w:r>
      <w:r w:rsidRPr="00A939FE">
        <w:rPr>
          <w:rFonts w:hint="eastAsia"/>
          <w:szCs w:val="30"/>
        </w:rPr>
        <w:t>______</w:t>
      </w:r>
      <w:r w:rsidRPr="00A939FE">
        <w:rPr>
          <w:rFonts w:hint="eastAsia"/>
          <w:szCs w:val="30"/>
        </w:rPr>
        <w:t>后仍坚守着朴实的</w:t>
      </w:r>
      <w:r w:rsidRPr="00A939FE">
        <w:rPr>
          <w:rFonts w:hint="eastAsia"/>
          <w:szCs w:val="30"/>
        </w:rPr>
        <w:t>_____</w:t>
      </w:r>
      <w:r w:rsidRPr="00A939FE">
        <w:rPr>
          <w:rFonts w:hint="eastAsia"/>
          <w:szCs w:val="30"/>
        </w:rPr>
        <w:t>，渴望着真诚的交流，欣赏丰富而</w:t>
      </w:r>
      <w:r w:rsidRPr="00A939FE">
        <w:rPr>
          <w:rFonts w:hint="eastAsia"/>
          <w:szCs w:val="30"/>
        </w:rPr>
        <w:t>_____</w:t>
      </w:r>
      <w:r w:rsidRPr="00A939FE">
        <w:rPr>
          <w:rFonts w:hint="eastAsia"/>
          <w:szCs w:val="30"/>
        </w:rPr>
        <w:t>的灵魂。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填入划横线部分最恰当的一项是：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A.</w:t>
      </w:r>
      <w:r w:rsidRPr="00A939FE">
        <w:rPr>
          <w:rFonts w:hint="eastAsia"/>
          <w:szCs w:val="30"/>
        </w:rPr>
        <w:t>淘洗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信念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淡定</w:t>
      </w:r>
      <w:r w:rsidRPr="00A939FE">
        <w:rPr>
          <w:rFonts w:hint="eastAsia"/>
          <w:szCs w:val="30"/>
        </w:rPr>
        <w:t xml:space="preserve"> B.</w:t>
      </w:r>
      <w:r w:rsidRPr="00A939FE">
        <w:rPr>
          <w:rFonts w:hint="eastAsia"/>
          <w:szCs w:val="30"/>
        </w:rPr>
        <w:t>洗礼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理想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平静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C.</w:t>
      </w:r>
      <w:r w:rsidRPr="00A939FE">
        <w:rPr>
          <w:rFonts w:hint="eastAsia"/>
          <w:szCs w:val="30"/>
        </w:rPr>
        <w:t>磨砺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理念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激扬</w:t>
      </w:r>
      <w:r w:rsidRPr="00A939FE">
        <w:rPr>
          <w:rFonts w:hint="eastAsia"/>
          <w:szCs w:val="30"/>
        </w:rPr>
        <w:t xml:space="preserve"> D.</w:t>
      </w:r>
      <w:r w:rsidRPr="00A939FE">
        <w:rPr>
          <w:rFonts w:hint="eastAsia"/>
          <w:szCs w:val="30"/>
        </w:rPr>
        <w:t>检验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作风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优雅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很多考生通过第一空，“经过岁月的</w:t>
      </w:r>
      <w:r w:rsidRPr="00A939FE">
        <w:rPr>
          <w:rFonts w:hint="eastAsia"/>
          <w:szCs w:val="30"/>
        </w:rPr>
        <w:t>____</w:t>
      </w:r>
      <w:r w:rsidRPr="00A939FE">
        <w:rPr>
          <w:rFonts w:hint="eastAsia"/>
          <w:szCs w:val="30"/>
        </w:rPr>
        <w:t>”后，四个选项代入发现，生活中常用“经过洗礼”，因此</w:t>
      </w:r>
      <w:r w:rsidRPr="00A939FE">
        <w:rPr>
          <w:rFonts w:hint="eastAsia"/>
          <w:szCs w:val="30"/>
        </w:rPr>
        <w:t>B</w:t>
      </w:r>
      <w:r w:rsidRPr="00A939FE">
        <w:rPr>
          <w:rFonts w:hint="eastAsia"/>
          <w:szCs w:val="30"/>
        </w:rPr>
        <w:t>选项就选出来了。但事实上，其他三个选项第一空也是可以搭配的，如果将第二空代入，</w:t>
      </w:r>
      <w:r w:rsidRPr="00A939FE">
        <w:rPr>
          <w:rFonts w:hint="eastAsia"/>
          <w:szCs w:val="30"/>
        </w:rPr>
        <w:t>B</w:t>
      </w:r>
      <w:r w:rsidRPr="00A939FE">
        <w:rPr>
          <w:rFonts w:hint="eastAsia"/>
          <w:szCs w:val="30"/>
        </w:rPr>
        <w:t>选项的问题就出来了，“坚守理想”这个搭配无论生活中还是专业学术中都不存在，因此</w:t>
      </w:r>
      <w:r w:rsidRPr="00A939FE">
        <w:rPr>
          <w:rFonts w:hint="eastAsia"/>
          <w:szCs w:val="30"/>
        </w:rPr>
        <w:t>B</w:t>
      </w:r>
      <w:r w:rsidRPr="00A939FE">
        <w:rPr>
          <w:rFonts w:hint="eastAsia"/>
          <w:szCs w:val="30"/>
        </w:rPr>
        <w:t>选项根本不可能正确。同样，“坚守”无法和“理念”搭配，排除</w:t>
      </w:r>
      <w:r w:rsidRPr="00A939FE">
        <w:rPr>
          <w:rFonts w:hint="eastAsia"/>
          <w:szCs w:val="30"/>
        </w:rPr>
        <w:t>C</w:t>
      </w:r>
      <w:r w:rsidRPr="00A939FE">
        <w:rPr>
          <w:rFonts w:hint="eastAsia"/>
          <w:szCs w:val="30"/>
        </w:rPr>
        <w:t>。第三空中，</w:t>
      </w:r>
      <w:r w:rsidRPr="00A939FE">
        <w:rPr>
          <w:rFonts w:hint="eastAsia"/>
          <w:szCs w:val="30"/>
        </w:rPr>
        <w:t>D</w:t>
      </w:r>
      <w:r w:rsidRPr="00A939FE">
        <w:rPr>
          <w:rFonts w:hint="eastAsia"/>
          <w:szCs w:val="30"/>
        </w:rPr>
        <w:t>选项的“优雅”只能用来形容动作或姿态，</w:t>
      </w:r>
      <w:r w:rsidRPr="00A939FE">
        <w:rPr>
          <w:rFonts w:hint="eastAsia"/>
          <w:szCs w:val="30"/>
        </w:rPr>
        <w:t>A</w:t>
      </w:r>
      <w:r w:rsidRPr="00A939FE">
        <w:rPr>
          <w:rFonts w:hint="eastAsia"/>
          <w:szCs w:val="30"/>
        </w:rPr>
        <w:t>选项搭配“淡定的灵魂”很少见，但却是正确选项。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lastRenderedPageBreak/>
        <w:t>上题最好的分析方式，依然是通过对题干信息的整体把握，突破口在第三个空。由“朴实的”、“真诚的”、“丰富的”可看出文段的总体基调，显然“激扬”与此不符，故排除</w:t>
      </w:r>
      <w:r w:rsidRPr="00A939FE">
        <w:rPr>
          <w:rFonts w:hint="eastAsia"/>
          <w:szCs w:val="30"/>
        </w:rPr>
        <w:t>C</w:t>
      </w:r>
      <w:r w:rsidRPr="00A939FE">
        <w:rPr>
          <w:rFonts w:hint="eastAsia"/>
          <w:szCs w:val="30"/>
        </w:rPr>
        <w:t>。“平静”，常形容浅层次的事物，不能与“灵魂”搭配，故排除</w:t>
      </w:r>
      <w:r w:rsidRPr="00A939FE">
        <w:rPr>
          <w:rFonts w:hint="eastAsia"/>
          <w:szCs w:val="30"/>
        </w:rPr>
        <w:t>B</w:t>
      </w:r>
      <w:r w:rsidRPr="00A939FE">
        <w:rPr>
          <w:rFonts w:hint="eastAsia"/>
          <w:szCs w:val="30"/>
        </w:rPr>
        <w:t>。“检验”，是通过观察和判断，适当时结合测量，试验所进行的符合性的评价，后文并不涉及“符合性评价”，故排除</w:t>
      </w:r>
      <w:r w:rsidRPr="00A939FE">
        <w:rPr>
          <w:rFonts w:hint="eastAsia"/>
          <w:szCs w:val="30"/>
        </w:rPr>
        <w:t>D</w:t>
      </w:r>
      <w:r w:rsidRPr="00A939FE">
        <w:rPr>
          <w:rFonts w:hint="eastAsia"/>
          <w:szCs w:val="30"/>
        </w:rPr>
        <w:t>。本题的正确答案为</w:t>
      </w:r>
      <w:r w:rsidRPr="00A939FE">
        <w:rPr>
          <w:rFonts w:hint="eastAsia"/>
          <w:szCs w:val="30"/>
        </w:rPr>
        <w:t>A</w:t>
      </w:r>
      <w:r w:rsidRPr="00A939FE">
        <w:rPr>
          <w:rFonts w:hint="eastAsia"/>
          <w:szCs w:val="30"/>
        </w:rPr>
        <w:t>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因此，突破此误区，需要考生有一个开放包容的心态，没见过的搭配未必会是错的，考生需谨记。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误区三：心中默认应填入的最佳词语，选项中有就不多加考虑，直接选择。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命题人正是利用了许多考生对于某些生活中常见词语的误用，或是我们的思维习惯，巧妙地设置了干扰项。例如</w:t>
      </w:r>
      <w:r w:rsidRPr="00A939FE">
        <w:rPr>
          <w:rFonts w:hint="eastAsia"/>
          <w:szCs w:val="30"/>
        </w:rPr>
        <w:t>2009</w:t>
      </w:r>
      <w:r w:rsidRPr="00A939FE">
        <w:rPr>
          <w:rFonts w:hint="eastAsia"/>
          <w:szCs w:val="30"/>
        </w:rPr>
        <w:t>年贵州公务员省考第</w:t>
      </w:r>
      <w:r w:rsidRPr="00A939FE">
        <w:rPr>
          <w:rFonts w:hint="eastAsia"/>
          <w:szCs w:val="30"/>
        </w:rPr>
        <w:t>59</w:t>
      </w:r>
      <w:r w:rsidRPr="00A939FE">
        <w:rPr>
          <w:rFonts w:hint="eastAsia"/>
          <w:szCs w:val="30"/>
        </w:rPr>
        <w:t>题：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想壮志凌云，须脚踏实地。不屑于干平凡小事和不肯下苦功夫学习的青年，即使他的理想多么壮丽，也只能是一个</w:t>
      </w:r>
      <w:r w:rsidRPr="00A939FE">
        <w:rPr>
          <w:rFonts w:hint="eastAsia"/>
          <w:szCs w:val="30"/>
        </w:rPr>
        <w:t>______</w:t>
      </w:r>
      <w:r w:rsidRPr="00A939FE">
        <w:rPr>
          <w:rFonts w:hint="eastAsia"/>
          <w:szCs w:val="30"/>
        </w:rPr>
        <w:t>的肥皂泡。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lastRenderedPageBreak/>
        <w:t>填入划横线上最恰当的一项是：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A.</w:t>
      </w:r>
      <w:r w:rsidRPr="00A939FE">
        <w:rPr>
          <w:rFonts w:hint="eastAsia"/>
          <w:szCs w:val="30"/>
        </w:rPr>
        <w:t>不切实际</w:t>
      </w:r>
      <w:r w:rsidRPr="00A939FE">
        <w:rPr>
          <w:rFonts w:hint="eastAsia"/>
          <w:szCs w:val="30"/>
        </w:rPr>
        <w:t xml:space="preserve"> B.</w:t>
      </w:r>
      <w:r w:rsidRPr="00A939FE">
        <w:rPr>
          <w:rFonts w:hint="eastAsia"/>
          <w:szCs w:val="30"/>
        </w:rPr>
        <w:t>五彩斑斓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C.</w:t>
      </w:r>
      <w:r w:rsidRPr="00A939FE">
        <w:rPr>
          <w:rFonts w:hint="eastAsia"/>
          <w:szCs w:val="30"/>
        </w:rPr>
        <w:t>司空见惯</w:t>
      </w:r>
      <w:r w:rsidRPr="00A939FE">
        <w:rPr>
          <w:rFonts w:hint="eastAsia"/>
          <w:szCs w:val="30"/>
        </w:rPr>
        <w:t xml:space="preserve"> D.</w:t>
      </w:r>
      <w:r w:rsidRPr="00A939FE">
        <w:rPr>
          <w:rFonts w:hint="eastAsia"/>
          <w:szCs w:val="30"/>
        </w:rPr>
        <w:t>虚无缥缈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很多考生都想到，“肥皂泡”的特点在于易碎，因此应该是一个“虚无缥缈”的肥皂泡，就会选成</w:t>
      </w:r>
      <w:r w:rsidRPr="00A939FE">
        <w:rPr>
          <w:rFonts w:hint="eastAsia"/>
          <w:szCs w:val="30"/>
        </w:rPr>
        <w:t>D</w:t>
      </w:r>
      <w:r w:rsidRPr="00A939FE">
        <w:rPr>
          <w:rFonts w:hint="eastAsia"/>
          <w:szCs w:val="30"/>
        </w:rPr>
        <w:t>选项。但“虚无缥缈”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指的是隐隐约约，若有若无的样子，形容空虚渺茫。这个词语根本不能拿来形容肥皂泡，结合语境，应该看到，前文说到了理想多么“壮丽”，此处的比喻，是拿“肥皂泡”来比喻“没有实际行动的壮丽的理想”，“肥皂泡”本身已经体现了“没有实际行动”、“容易破碎”的含义，因此需要将“壮丽”这层含义体现出来，本题只能选择</w:t>
      </w:r>
      <w:r w:rsidRPr="00A939FE">
        <w:rPr>
          <w:rFonts w:hint="eastAsia"/>
          <w:szCs w:val="30"/>
        </w:rPr>
        <w:t>B</w:t>
      </w:r>
      <w:r w:rsidRPr="00A939FE">
        <w:rPr>
          <w:rFonts w:hint="eastAsia"/>
          <w:szCs w:val="30"/>
        </w:rPr>
        <w:t>选项。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通过以上几个误区分析及示例，考生应注意以下几点：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第一，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逻辑填空是言语板块的难点，不可以压缩这部分的做题时间</w:t>
      </w:r>
      <w:r w:rsidRPr="00A939FE">
        <w:rPr>
          <w:rFonts w:hint="eastAsia"/>
          <w:szCs w:val="30"/>
        </w:rPr>
        <w:t>;</w:t>
      </w:r>
    </w:p>
    <w:p w:rsidR="00A939FE" w:rsidRPr="00A939FE" w:rsidRDefault="00A939FE" w:rsidP="00A939FE">
      <w:pPr>
        <w:rPr>
          <w:szCs w:val="30"/>
        </w:rPr>
      </w:pPr>
    </w:p>
    <w:p w:rsidR="00A939FE" w:rsidRPr="00A939FE" w:rsidRDefault="00A939FE" w:rsidP="00A939FE">
      <w:pPr>
        <w:rPr>
          <w:rFonts w:hint="eastAsia"/>
          <w:szCs w:val="30"/>
        </w:rPr>
      </w:pPr>
      <w:r w:rsidRPr="00A939FE">
        <w:rPr>
          <w:rFonts w:hint="eastAsia"/>
          <w:szCs w:val="30"/>
        </w:rPr>
        <w:t>第二，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逻辑填空加重了对语境上下文的把握，应通过日常联系注意寻找语境提示点</w:t>
      </w:r>
      <w:r w:rsidRPr="00A939FE">
        <w:rPr>
          <w:rFonts w:hint="eastAsia"/>
          <w:szCs w:val="30"/>
        </w:rPr>
        <w:t>;</w:t>
      </w:r>
    </w:p>
    <w:p w:rsidR="00A939FE" w:rsidRPr="00A939FE" w:rsidRDefault="00A939FE" w:rsidP="00A939FE">
      <w:pPr>
        <w:rPr>
          <w:szCs w:val="30"/>
        </w:rPr>
      </w:pPr>
    </w:p>
    <w:p w:rsidR="009B1AA3" w:rsidRPr="00835ECD" w:rsidRDefault="00A939FE" w:rsidP="00A939FE">
      <w:pPr>
        <w:rPr>
          <w:szCs w:val="30"/>
        </w:rPr>
      </w:pPr>
      <w:r w:rsidRPr="00A939FE">
        <w:rPr>
          <w:rFonts w:hint="eastAsia"/>
          <w:szCs w:val="30"/>
        </w:rPr>
        <w:t>第三，</w:t>
      </w:r>
      <w:r w:rsidRPr="00A939FE">
        <w:rPr>
          <w:rFonts w:hint="eastAsia"/>
          <w:szCs w:val="30"/>
        </w:rPr>
        <w:t xml:space="preserve"> </w:t>
      </w:r>
      <w:r w:rsidRPr="00A939FE">
        <w:rPr>
          <w:rFonts w:hint="eastAsia"/>
          <w:szCs w:val="30"/>
        </w:rPr>
        <w:t>不可通过日常生活中的习惯用法判断选项正确错误，而应在平时多看书多积累，追根究底了解清楚言语中的专业用法。</w:t>
      </w:r>
    </w:p>
    <w:sectPr w:rsidR="009B1AA3" w:rsidRPr="00835ECD" w:rsidSect="00FB363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41" w:rsidRDefault="00177841">
      <w:r>
        <w:separator/>
      </w:r>
    </w:p>
  </w:endnote>
  <w:endnote w:type="continuationSeparator" w:id="1">
    <w:p w:rsidR="00177841" w:rsidRDefault="0017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41" w:rsidRDefault="00177841">
      <w:r>
        <w:separator/>
      </w:r>
    </w:p>
  </w:footnote>
  <w:footnote w:type="continuationSeparator" w:id="1">
    <w:p w:rsidR="00177841" w:rsidRDefault="00177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32" w:rsidRDefault="009C356D">
    <w:pPr>
      <w:pStyle w:val="a6"/>
    </w:pPr>
    <w:r>
      <w:rPr>
        <w:noProof/>
        <w:sz w:val="21"/>
      </w:rPr>
      <w:drawing>
        <wp:inline distT="0" distB="0" distL="0" distR="0">
          <wp:extent cx="1163955" cy="273050"/>
          <wp:effectExtent l="19050" t="0" r="0" b="0"/>
          <wp:docPr id="1" name="图片 1" descr="集团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588E">
      <w:rPr>
        <w:sz w:val="21"/>
      </w:rPr>
      <w:t xml:space="preserve">         </w:t>
    </w:r>
    <w:r w:rsidR="00960CC2">
      <w:rPr>
        <w:sz w:val="21"/>
      </w:rPr>
      <w:t xml:space="preserve">                               </w:t>
    </w:r>
    <w:r w:rsidR="007A588E">
      <w:rPr>
        <w:rFonts w:hint="eastAsia"/>
        <w:sz w:val="24"/>
        <w:szCs w:val="24"/>
      </w:rPr>
      <w:t>给人改变未来的力量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77841"/>
    <w:rsid w:val="001A3C51"/>
    <w:rsid w:val="00293CE7"/>
    <w:rsid w:val="002C37EC"/>
    <w:rsid w:val="00471D63"/>
    <w:rsid w:val="00480178"/>
    <w:rsid w:val="00542493"/>
    <w:rsid w:val="005E5ED6"/>
    <w:rsid w:val="00620D8A"/>
    <w:rsid w:val="00707570"/>
    <w:rsid w:val="00733BCA"/>
    <w:rsid w:val="007476E0"/>
    <w:rsid w:val="007842CF"/>
    <w:rsid w:val="007A588E"/>
    <w:rsid w:val="00835ECD"/>
    <w:rsid w:val="008429FE"/>
    <w:rsid w:val="0095348E"/>
    <w:rsid w:val="00960CC2"/>
    <w:rsid w:val="00971862"/>
    <w:rsid w:val="0098267D"/>
    <w:rsid w:val="009B1AA3"/>
    <w:rsid w:val="009C356D"/>
    <w:rsid w:val="00A909FF"/>
    <w:rsid w:val="00A939FE"/>
    <w:rsid w:val="00AA4D81"/>
    <w:rsid w:val="00AF1BE6"/>
    <w:rsid w:val="00B61F61"/>
    <w:rsid w:val="00C63A45"/>
    <w:rsid w:val="00D31E64"/>
    <w:rsid w:val="00DC04FF"/>
    <w:rsid w:val="00E2028D"/>
    <w:rsid w:val="00E46B03"/>
    <w:rsid w:val="00E47D77"/>
    <w:rsid w:val="00E728F2"/>
    <w:rsid w:val="00FA4738"/>
    <w:rsid w:val="00FB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632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sid w:val="00FB3632"/>
    <w:rPr>
      <w:b/>
      <w:bCs/>
    </w:rPr>
  </w:style>
  <w:style w:type="paragraph" w:styleId="a5">
    <w:name w:val="Normal (Web)"/>
    <w:basedOn w:val="a"/>
    <w:rsid w:val="00FB3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FB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header"/>
    <w:basedOn w:val="a"/>
    <w:rsid w:val="00FB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B36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link w:val="Char"/>
    <w:rsid w:val="00960CC2"/>
    <w:rPr>
      <w:sz w:val="18"/>
      <w:szCs w:val="18"/>
    </w:rPr>
  </w:style>
  <w:style w:type="character" w:customStyle="1" w:styleId="Char">
    <w:name w:val="批注框文本 Char"/>
    <w:basedOn w:val="a0"/>
    <w:link w:val="a8"/>
    <w:rsid w:val="00960C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295</Words>
  <Characters>1687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Manager/>
  <Company>微软中国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公务员面试经典难题及详解</dc:title>
  <dc:subject/>
  <dc:creator>微软用户</dc:creator>
  <cp:keywords/>
  <dc:description/>
  <cp:lastModifiedBy>微软用户</cp:lastModifiedBy>
  <cp:revision>13</cp:revision>
  <dcterms:created xsi:type="dcterms:W3CDTF">2014-03-25T05:25:00Z</dcterms:created>
  <dcterms:modified xsi:type="dcterms:W3CDTF">2014-04-16T07:21:00Z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